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18F" w:rsidRDefault="0040118F" w:rsidP="0040118F">
      <w:pPr>
        <w:spacing w:line="480" w:lineRule="auto"/>
        <w:jc w:val="center"/>
      </w:pPr>
      <w:r>
        <w:rPr>
          <w:rFonts w:ascii="Times New Roman" w:eastAsia="Times New Roman" w:hAnsi="Times New Roman" w:cs="Times New Roman"/>
          <w:b/>
          <w:sz w:val="24"/>
          <w:szCs w:val="24"/>
        </w:rPr>
        <w:t xml:space="preserve">COMPARISON OF THE NUTRITIONAL QUALITY OF DIFFERENT BRACHIARIA SPECIES </w:t>
      </w:r>
    </w:p>
    <w:p w:rsidR="0040118F" w:rsidRDefault="0040118F" w:rsidP="0040118F">
      <w:pPr>
        <w:spacing w:before="240" w:line="480" w:lineRule="auto"/>
        <w:jc w:val="center"/>
        <w:rPr>
          <w:rFonts w:ascii="Times New Roman" w:eastAsia="Times New Roman" w:hAnsi="Times New Roman" w:cs="Times New Roman"/>
          <w:b/>
          <w:sz w:val="24"/>
          <w:szCs w:val="24"/>
        </w:rPr>
      </w:pPr>
    </w:p>
    <w:p w:rsidR="0040118F" w:rsidRDefault="0040118F" w:rsidP="0040118F">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rsidR="0040118F" w:rsidRDefault="0040118F" w:rsidP="0040118F">
      <w:pPr>
        <w:spacing w:before="240" w:line="480" w:lineRule="auto"/>
        <w:rPr>
          <w:rFonts w:ascii="Times New Roman" w:eastAsia="Times New Roman" w:hAnsi="Times New Roman" w:cs="Times New Roman"/>
          <w:b/>
          <w:sz w:val="24"/>
          <w:szCs w:val="24"/>
        </w:rPr>
      </w:pPr>
    </w:p>
    <w:p w:rsidR="0040118F" w:rsidRDefault="0040118F" w:rsidP="0040118F">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BABATUNDE, AYODELE OLUWASEGUN</w:t>
      </w:r>
    </w:p>
    <w:p w:rsidR="0040118F" w:rsidRDefault="0040118F" w:rsidP="0040118F">
      <w:pPr>
        <w:spacing w:before="240" w:line="480" w:lineRule="auto"/>
        <w:rPr>
          <w:rFonts w:ascii="Times New Roman" w:eastAsia="Times New Roman" w:hAnsi="Times New Roman" w:cs="Times New Roman"/>
          <w:b/>
          <w:sz w:val="24"/>
          <w:szCs w:val="24"/>
        </w:rPr>
      </w:pPr>
    </w:p>
    <w:p w:rsidR="0040118F" w:rsidRDefault="0040118F" w:rsidP="0040118F">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MATRIC NUMBER: 20180929</w:t>
      </w:r>
    </w:p>
    <w:p w:rsidR="0040118F" w:rsidRDefault="0040118F" w:rsidP="0040118F">
      <w:pPr>
        <w:spacing w:before="240" w:line="480" w:lineRule="auto"/>
        <w:jc w:val="center"/>
        <w:rPr>
          <w:rFonts w:ascii="Times New Roman" w:eastAsia="Times New Roman" w:hAnsi="Times New Roman" w:cs="Times New Roman"/>
          <w:b/>
          <w:sz w:val="24"/>
          <w:szCs w:val="24"/>
        </w:rPr>
      </w:pPr>
    </w:p>
    <w:p w:rsidR="0040118F" w:rsidRDefault="0040118F" w:rsidP="0040118F">
      <w:pPr>
        <w:tabs>
          <w:tab w:val="left" w:pos="8372"/>
        </w:tabs>
        <w:spacing w:before="24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p>
    <w:p w:rsidR="0040118F" w:rsidRDefault="0040118F" w:rsidP="0040118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DEPARTMENT OF PASTURE AND RANGE MANAGEMENT</w:t>
      </w:r>
    </w:p>
    <w:p w:rsidR="0040118F" w:rsidRDefault="0040118F" w:rsidP="0040118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COLLEGE OF ANIMAL SCIENCE AND LIVESTOCK PRODUCTION</w:t>
      </w:r>
    </w:p>
    <w:p w:rsidR="0040118F" w:rsidRDefault="0040118F" w:rsidP="0040118F">
      <w:pPr>
        <w:spacing w:before="24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FEDERAL UNIVERSITY OF AGRICULTURE, ABEOKUTA OGUN STATE</w:t>
      </w:r>
    </w:p>
    <w:p w:rsidR="0040118F" w:rsidRDefault="0040118F" w:rsidP="0040118F">
      <w:pPr>
        <w:rPr>
          <w:rFonts w:ascii="Times New Roman" w:eastAsia="Times New Roman" w:hAnsi="Times New Roman" w:cs="Times New Roman"/>
          <w:b/>
          <w:color w:val="000000"/>
          <w:sz w:val="24"/>
          <w:szCs w:val="24"/>
        </w:rPr>
      </w:pPr>
    </w:p>
    <w:p w:rsidR="0040118F" w:rsidRDefault="0040118F" w:rsidP="0040118F"/>
    <w:p w:rsidR="0040118F" w:rsidRPr="00430118" w:rsidRDefault="0040118F" w:rsidP="0040118F">
      <w:pPr>
        <w:spacing w:line="480" w:lineRule="auto"/>
        <w:jc w:val="center"/>
        <w:rPr>
          <w:rFonts w:ascii="Times New Roman" w:hAnsi="Times New Roman"/>
          <w:b/>
          <w:bCs/>
          <w:sz w:val="24"/>
          <w:szCs w:val="24"/>
        </w:rPr>
      </w:pPr>
      <w:r w:rsidRPr="00ED1495">
        <w:rPr>
          <w:rFonts w:ascii="Times New Roman" w:hAnsi="Times New Roman"/>
          <w:b/>
          <w:bCs/>
          <w:sz w:val="24"/>
          <w:szCs w:val="24"/>
        </w:rPr>
        <w:t>A PROJECT REPORTSUBMITTED TO THE DEPARTMENT OF PASTURE AND RANGE MANAGEMENT, IN PARTIAL FULFILMENT OF THE REQUIREMENTS FOR THE AWARD OF THE DEGREE OF BACHELOR OF AGRICULTURE IN PASTURE AND RANGE MANAGEMEN</w:t>
      </w:r>
      <w:r>
        <w:rPr>
          <w:rFonts w:ascii="Times New Roman" w:hAnsi="Times New Roman"/>
          <w:b/>
          <w:bCs/>
          <w:sz w:val="24"/>
          <w:szCs w:val="24"/>
        </w:rPr>
        <w:t>T</w:t>
      </w:r>
    </w:p>
    <w:p w:rsidR="0040118F" w:rsidRDefault="0040118F" w:rsidP="0040118F">
      <w:pPr>
        <w:jc w:val="center"/>
        <w:rPr>
          <w:color w:val="000000"/>
          <w:sz w:val="24"/>
          <w:szCs w:val="24"/>
        </w:rPr>
      </w:pPr>
      <w:bookmarkStart w:id="0" w:name="_Toc175711792"/>
      <w:r w:rsidRPr="0040118F">
        <w:rPr>
          <w:b/>
          <w:sz w:val="24"/>
          <w:szCs w:val="24"/>
        </w:rPr>
        <w:t>JANUARY 2025</w:t>
      </w:r>
      <w:r>
        <w:rPr>
          <w:sz w:val="24"/>
          <w:szCs w:val="24"/>
        </w:rPr>
        <w:br w:type="page"/>
      </w:r>
      <w:bookmarkEnd w:id="0"/>
    </w:p>
    <w:p w:rsidR="0040118F" w:rsidRDefault="0040118F" w:rsidP="0040118F">
      <w:pPr>
        <w:pStyle w:val="Heading1"/>
        <w:spacing w:before="280" w:after="280"/>
        <w:jc w:val="center"/>
        <w:rPr>
          <w:color w:val="000000"/>
          <w:sz w:val="24"/>
          <w:szCs w:val="24"/>
        </w:rPr>
      </w:pPr>
      <w:bookmarkStart w:id="1" w:name="_Toc175755756"/>
      <w:r>
        <w:rPr>
          <w:color w:val="000000"/>
          <w:sz w:val="24"/>
          <w:szCs w:val="24"/>
        </w:rPr>
        <w:lastRenderedPageBreak/>
        <w:t>ABSTRACT</w:t>
      </w:r>
      <w:bookmarkEnd w:id="1"/>
    </w:p>
    <w:p w:rsidR="0040118F" w:rsidRPr="00E727F1" w:rsidRDefault="0040118F" w:rsidP="0040118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is a completely randomized design. The result revealed that feed resources that are of high quality and balanced nutrition are required for a sustainable and profitable livestock production in the whole world. However, these feeds are unavailable in good quality and quantity during the off season thus limiting livestock production in the tropics. The study evaluated the nutritive quality of different </w:t>
      </w:r>
      <w:proofErr w:type="spellStart"/>
      <w:r w:rsidRPr="004378B7">
        <w:rPr>
          <w:rFonts w:ascii="Times New Roman" w:eastAsia="Times New Roman" w:hAnsi="Times New Roman" w:cs="Times New Roman"/>
          <w:i/>
          <w:iCs/>
          <w:sz w:val="24"/>
          <w:szCs w:val="24"/>
        </w:rPr>
        <w:t>Brachiaria</w:t>
      </w:r>
      <w:proofErr w:type="spellEnd"/>
      <w:r>
        <w:rPr>
          <w:rFonts w:ascii="Times New Roman" w:eastAsia="Times New Roman" w:hAnsi="Times New Roman" w:cs="Times New Roman"/>
          <w:sz w:val="24"/>
          <w:szCs w:val="24"/>
        </w:rPr>
        <w:t xml:space="preserve"> species (</w:t>
      </w:r>
      <w:proofErr w:type="spellStart"/>
      <w:r>
        <w:rPr>
          <w:rFonts w:ascii="Times New Roman" w:eastAsia="Times New Roman" w:hAnsi="Times New Roman" w:cs="Times New Roman"/>
          <w:i/>
          <w:sz w:val="24"/>
          <w:szCs w:val="24"/>
        </w:rPr>
        <w:t>Brachiariadecumbens</w:t>
      </w:r>
      <w:proofErr w:type="spellEnd"/>
      <w:r>
        <w:rPr>
          <w:rFonts w:ascii="Times New Roman" w:eastAsia="Times New Roman" w:hAnsi="Times New Roman" w:cs="Times New Roman"/>
          <w:i/>
          <w:sz w:val="24"/>
          <w:szCs w:val="24"/>
        </w:rPr>
        <w:t xml:space="preserve">, B. </w:t>
      </w:r>
      <w:proofErr w:type="spellStart"/>
      <w:r>
        <w:rPr>
          <w:rFonts w:ascii="Times New Roman" w:eastAsia="Times New Roman" w:hAnsi="Times New Roman" w:cs="Times New Roman"/>
          <w:i/>
          <w:sz w:val="24"/>
          <w:szCs w:val="24"/>
        </w:rPr>
        <w:t>ruziziensis</w:t>
      </w:r>
      <w:proofErr w:type="spellEnd"/>
      <w:r>
        <w:rPr>
          <w:rFonts w:ascii="Times New Roman" w:eastAsia="Times New Roman" w:hAnsi="Times New Roman" w:cs="Times New Roman"/>
          <w:i/>
          <w:sz w:val="24"/>
          <w:szCs w:val="24"/>
        </w:rPr>
        <w:t>, B. cobra</w:t>
      </w:r>
      <w:r>
        <w:rPr>
          <w:rFonts w:ascii="Times New Roman" w:eastAsia="Times New Roman" w:hAnsi="Times New Roman" w:cs="Times New Roman"/>
          <w:sz w:val="24"/>
          <w:szCs w:val="24"/>
        </w:rPr>
        <w:t xml:space="preserve">) during rainy season. The Crude Protein content was (p&lt;0.05) higher in </w:t>
      </w:r>
      <w:proofErr w:type="spellStart"/>
      <w:r>
        <w:rPr>
          <w:rFonts w:ascii="Times New Roman" w:eastAsia="Times New Roman" w:hAnsi="Times New Roman" w:cs="Times New Roman"/>
          <w:sz w:val="24"/>
          <w:szCs w:val="24"/>
        </w:rPr>
        <w:t>Brachiaria</w:t>
      </w:r>
      <w:proofErr w:type="spellEnd"/>
      <w:r>
        <w:rPr>
          <w:rFonts w:ascii="Times New Roman" w:eastAsia="Times New Roman" w:hAnsi="Times New Roman" w:cs="Times New Roman"/>
          <w:sz w:val="24"/>
          <w:szCs w:val="24"/>
        </w:rPr>
        <w:t xml:space="preserve"> cobra compared to the significantly lower value recorded for </w:t>
      </w:r>
      <w:proofErr w:type="spellStart"/>
      <w:r w:rsidRPr="00A71B90">
        <w:rPr>
          <w:rFonts w:ascii="Times New Roman" w:eastAsia="Times New Roman" w:hAnsi="Times New Roman" w:cs="Times New Roman"/>
          <w:i/>
          <w:iCs/>
          <w:sz w:val="24"/>
          <w:szCs w:val="24"/>
        </w:rPr>
        <w:t>B.ruziziensis</w:t>
      </w:r>
      <w:proofErr w:type="spellEnd"/>
      <w:r>
        <w:rPr>
          <w:rFonts w:ascii="Times New Roman" w:eastAsia="Times New Roman" w:hAnsi="Times New Roman" w:cs="Times New Roman"/>
          <w:sz w:val="24"/>
          <w:szCs w:val="24"/>
        </w:rPr>
        <w:t xml:space="preserve"> while there is no significant difference in </w:t>
      </w:r>
      <w:proofErr w:type="spellStart"/>
      <w:r>
        <w:rPr>
          <w:rFonts w:ascii="Times New Roman" w:eastAsia="Times New Roman" w:hAnsi="Times New Roman" w:cs="Times New Roman"/>
          <w:sz w:val="24"/>
          <w:szCs w:val="24"/>
        </w:rPr>
        <w:t>thce</w:t>
      </w:r>
      <w:proofErr w:type="spellEnd"/>
      <w:r>
        <w:rPr>
          <w:rFonts w:ascii="Times New Roman" w:eastAsia="Times New Roman" w:hAnsi="Times New Roman" w:cs="Times New Roman"/>
          <w:sz w:val="24"/>
          <w:szCs w:val="24"/>
        </w:rPr>
        <w:t xml:space="preserve"> Neutral Detergent </w:t>
      </w:r>
      <w:proofErr w:type="spellStart"/>
      <w:r>
        <w:rPr>
          <w:rFonts w:ascii="Times New Roman" w:eastAsia="Times New Roman" w:hAnsi="Times New Roman" w:cs="Times New Roman"/>
          <w:sz w:val="24"/>
          <w:szCs w:val="24"/>
        </w:rPr>
        <w:t>Fibre</w:t>
      </w:r>
      <w:proofErr w:type="spellEnd"/>
      <w:r>
        <w:rPr>
          <w:rFonts w:ascii="Times New Roman" w:eastAsia="Times New Roman" w:hAnsi="Times New Roman" w:cs="Times New Roman"/>
          <w:sz w:val="24"/>
          <w:szCs w:val="24"/>
        </w:rPr>
        <w:t xml:space="preserve"> for all the </w:t>
      </w:r>
      <w:proofErr w:type="spellStart"/>
      <w:r w:rsidRPr="00A71B90">
        <w:rPr>
          <w:rFonts w:ascii="Times New Roman" w:eastAsia="Times New Roman" w:hAnsi="Times New Roman" w:cs="Times New Roman"/>
          <w:i/>
          <w:iCs/>
          <w:sz w:val="24"/>
          <w:szCs w:val="24"/>
        </w:rPr>
        <w:t>Brachiaria</w:t>
      </w:r>
      <w:proofErr w:type="spellEnd"/>
      <w:r>
        <w:rPr>
          <w:rFonts w:ascii="Times New Roman" w:eastAsia="Times New Roman" w:hAnsi="Times New Roman" w:cs="Times New Roman"/>
          <w:sz w:val="24"/>
          <w:szCs w:val="24"/>
        </w:rPr>
        <w:t xml:space="preserve"> spp. The </w:t>
      </w:r>
      <w:proofErr w:type="spellStart"/>
      <w:r>
        <w:rPr>
          <w:rFonts w:ascii="Times New Roman" w:eastAsia="Times New Roman" w:hAnsi="Times New Roman" w:cs="Times New Roman"/>
          <w:sz w:val="24"/>
          <w:szCs w:val="24"/>
        </w:rPr>
        <w:t>Metabolizable</w:t>
      </w:r>
      <w:proofErr w:type="spellEnd"/>
      <w:r>
        <w:rPr>
          <w:rFonts w:ascii="Times New Roman" w:eastAsia="Times New Roman" w:hAnsi="Times New Roman" w:cs="Times New Roman"/>
          <w:sz w:val="24"/>
          <w:szCs w:val="24"/>
        </w:rPr>
        <w:t xml:space="preserve"> Energy value was significantly (p&lt;0.005) higher in </w:t>
      </w:r>
      <w:proofErr w:type="spellStart"/>
      <w:r w:rsidRPr="00A71B90">
        <w:rPr>
          <w:rFonts w:ascii="Times New Roman" w:eastAsia="Times New Roman" w:hAnsi="Times New Roman" w:cs="Times New Roman"/>
          <w:i/>
          <w:iCs/>
          <w:sz w:val="24"/>
          <w:szCs w:val="24"/>
        </w:rPr>
        <w:t>Brachiariaruziziensis</w:t>
      </w:r>
      <w:proofErr w:type="spellEnd"/>
      <w:r>
        <w:rPr>
          <w:rFonts w:ascii="Times New Roman" w:eastAsia="Times New Roman" w:hAnsi="Times New Roman" w:cs="Times New Roman"/>
          <w:sz w:val="24"/>
          <w:szCs w:val="24"/>
        </w:rPr>
        <w:t xml:space="preserve"> compared to </w:t>
      </w:r>
      <w:r w:rsidRPr="00A71B90">
        <w:rPr>
          <w:rFonts w:ascii="Times New Roman" w:eastAsia="Times New Roman" w:hAnsi="Times New Roman" w:cs="Times New Roman"/>
          <w:i/>
          <w:iCs/>
          <w:sz w:val="24"/>
          <w:szCs w:val="24"/>
        </w:rPr>
        <w:t>B. cobra</w:t>
      </w:r>
      <w:r>
        <w:rPr>
          <w:rFonts w:ascii="Times New Roman" w:eastAsia="Times New Roman" w:hAnsi="Times New Roman" w:cs="Times New Roman"/>
          <w:i/>
          <w:iCs/>
          <w:sz w:val="24"/>
          <w:szCs w:val="24"/>
        </w:rPr>
        <w:t xml:space="preserve">. </w:t>
      </w:r>
      <w:proofErr w:type="spellStart"/>
      <w:r w:rsidRPr="00E27AF6">
        <w:rPr>
          <w:rFonts w:ascii="Times New Roman" w:eastAsia="Times New Roman" w:hAnsi="Times New Roman" w:cs="Times New Roman"/>
          <w:i/>
          <w:iCs/>
          <w:sz w:val="24"/>
          <w:szCs w:val="24"/>
        </w:rPr>
        <w:t>Brachiaria</w:t>
      </w:r>
      <w:proofErr w:type="spellEnd"/>
      <w:r w:rsidRPr="00E27AF6">
        <w:rPr>
          <w:rFonts w:ascii="Times New Roman" w:eastAsia="Times New Roman" w:hAnsi="Times New Roman" w:cs="Times New Roman"/>
          <w:i/>
          <w:iCs/>
          <w:sz w:val="24"/>
          <w:szCs w:val="24"/>
        </w:rPr>
        <w:t xml:space="preserve"> cobra </w:t>
      </w:r>
      <w:r>
        <w:rPr>
          <w:rFonts w:ascii="Times New Roman" w:eastAsia="Times New Roman" w:hAnsi="Times New Roman" w:cs="Times New Roman"/>
          <w:sz w:val="24"/>
          <w:szCs w:val="24"/>
        </w:rPr>
        <w:t xml:space="preserve">had the highest crude protein and ash contents while </w:t>
      </w:r>
      <w:proofErr w:type="spellStart"/>
      <w:r w:rsidRPr="00E27AF6">
        <w:rPr>
          <w:rFonts w:ascii="Times New Roman" w:eastAsia="Times New Roman" w:hAnsi="Times New Roman" w:cs="Times New Roman"/>
          <w:i/>
          <w:iCs/>
          <w:sz w:val="24"/>
          <w:szCs w:val="24"/>
        </w:rPr>
        <w:t>Brachiariaruziziensis</w:t>
      </w:r>
      <w:proofErr w:type="spellEnd"/>
      <w:r>
        <w:rPr>
          <w:rFonts w:ascii="Times New Roman" w:eastAsia="Times New Roman" w:hAnsi="Times New Roman" w:cs="Times New Roman"/>
          <w:sz w:val="24"/>
          <w:szCs w:val="24"/>
        </w:rPr>
        <w:t xml:space="preserve"> had the highest ME, with lower NDF, ADF, and ADL values than </w:t>
      </w:r>
      <w:r w:rsidRPr="00506DAD">
        <w:rPr>
          <w:rFonts w:ascii="Times New Roman" w:eastAsia="Times New Roman" w:hAnsi="Times New Roman" w:cs="Times New Roman"/>
          <w:i/>
          <w:iCs/>
          <w:sz w:val="24"/>
          <w:szCs w:val="24"/>
        </w:rPr>
        <w:t>B. cobra</w:t>
      </w:r>
      <w:r>
        <w:rPr>
          <w:rFonts w:ascii="Times New Roman" w:eastAsia="Times New Roman" w:hAnsi="Times New Roman" w:cs="Times New Roman"/>
          <w:sz w:val="24"/>
          <w:szCs w:val="24"/>
        </w:rPr>
        <w:t xml:space="preserve"> and </w:t>
      </w:r>
      <w:r w:rsidRPr="00506DAD">
        <w:rPr>
          <w:rFonts w:ascii="Times New Roman" w:eastAsia="Times New Roman" w:hAnsi="Times New Roman" w:cs="Times New Roman"/>
          <w:i/>
          <w:iCs/>
          <w:sz w:val="24"/>
          <w:szCs w:val="24"/>
        </w:rPr>
        <w:t xml:space="preserve">B. </w:t>
      </w:r>
      <w:proofErr w:type="spellStart"/>
      <w:r w:rsidRPr="00506DAD">
        <w:rPr>
          <w:rFonts w:ascii="Times New Roman" w:eastAsia="Times New Roman" w:hAnsi="Times New Roman" w:cs="Times New Roman"/>
          <w:i/>
          <w:iCs/>
          <w:sz w:val="24"/>
          <w:szCs w:val="24"/>
        </w:rPr>
        <w:t>decumbens</w:t>
      </w:r>
      <w:proofErr w:type="spellEnd"/>
      <w:r>
        <w:rPr>
          <w:rFonts w:ascii="Times New Roman" w:eastAsia="Times New Roman" w:hAnsi="Times New Roman" w:cs="Times New Roman"/>
          <w:i/>
          <w:iCs/>
          <w:sz w:val="24"/>
          <w:szCs w:val="24"/>
        </w:rPr>
        <w:t>.</w:t>
      </w:r>
    </w:p>
    <w:p w:rsidR="000F661F" w:rsidRDefault="000F661F"/>
    <w:sectPr w:rsidR="000F661F" w:rsidSect="000F661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40118F"/>
    <w:rsid w:val="000F661F"/>
    <w:rsid w:val="0040118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18F"/>
    <w:pPr>
      <w:spacing w:after="160" w:line="259" w:lineRule="auto"/>
    </w:pPr>
    <w:rPr>
      <w:kern w:val="2"/>
    </w:rPr>
  </w:style>
  <w:style w:type="paragraph" w:styleId="Heading1">
    <w:name w:val="heading 1"/>
    <w:basedOn w:val="Normal"/>
    <w:next w:val="Normal"/>
    <w:link w:val="Heading1Char"/>
    <w:uiPriority w:val="9"/>
    <w:qFormat/>
    <w:rsid w:val="004011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18F"/>
    <w:rPr>
      <w:rFonts w:ascii="Times New Roman" w:eastAsia="Times New Roman" w:hAnsi="Times New Roman" w:cs="Times New Roman"/>
      <w:b/>
      <w:bCs/>
      <w:kern w:val="36"/>
      <w:sz w:val="48"/>
      <w:szCs w:val="4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230</Words>
  <Characters>1316</Characters>
  <Application>Microsoft Office Word</Application>
  <DocSecurity>0</DocSecurity>
  <Lines>10</Lines>
  <Paragraphs>3</Paragraphs>
  <ScaleCrop>false</ScaleCrop>
  <Company/>
  <LinksUpToDate>false</LinksUpToDate>
  <CharactersWithSpaces>1543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2025-12-22T08:48:00Z</dcterms:created>
  <dcterms:modified xsi:type="dcterms:W3CDTF">2025-12-22T08:49:00Z</dcterms:modified>
</cp:coreProperties>
</file>