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0B78" w:rsidRDefault="00446306" w:rsidP="00446306">
      <w:pPr>
        <w:spacing w:before="73" w:line="525" w:lineRule="auto"/>
        <w:ind w:left="394" w:hanging="281"/>
        <w:rPr>
          <w:sz w:val="26"/>
        </w:rPr>
      </w:pPr>
      <w:r>
        <w:rPr>
          <w:color w:val="797780"/>
          <w:w w:val="115"/>
          <w:sz w:val="26"/>
        </w:rPr>
        <w:t>INVE</w:t>
      </w:r>
      <w:r>
        <w:rPr>
          <w:color w:val="797780"/>
          <w:w w:val="115"/>
          <w:sz w:val="26"/>
        </w:rPr>
        <w:t>S</w:t>
      </w:r>
      <w:r>
        <w:rPr>
          <w:color w:val="52525B"/>
          <w:w w:val="115"/>
          <w:sz w:val="26"/>
        </w:rPr>
        <w:t>TIGATION</w:t>
      </w:r>
      <w:r>
        <w:rPr>
          <w:color w:val="52525B"/>
          <w:spacing w:val="-8"/>
          <w:w w:val="115"/>
          <w:sz w:val="26"/>
        </w:rPr>
        <w:t xml:space="preserve"> </w:t>
      </w:r>
      <w:r>
        <w:rPr>
          <w:color w:val="52525B"/>
          <w:w w:val="115"/>
          <w:sz w:val="26"/>
        </w:rPr>
        <w:t>OF</w:t>
      </w:r>
      <w:r>
        <w:rPr>
          <w:color w:val="52525B"/>
          <w:spacing w:val="-14"/>
          <w:w w:val="115"/>
          <w:sz w:val="26"/>
        </w:rPr>
        <w:t xml:space="preserve"> </w:t>
      </w:r>
      <w:r>
        <w:rPr>
          <w:color w:val="52525B"/>
          <w:w w:val="115"/>
          <w:sz w:val="26"/>
        </w:rPr>
        <w:t>PROCESS</w:t>
      </w:r>
      <w:r>
        <w:rPr>
          <w:color w:val="52525B"/>
          <w:spacing w:val="24"/>
          <w:w w:val="115"/>
          <w:sz w:val="26"/>
        </w:rPr>
        <w:t xml:space="preserve"> </w:t>
      </w:r>
      <w:r>
        <w:rPr>
          <w:color w:val="64646B"/>
          <w:w w:val="115"/>
          <w:sz w:val="26"/>
        </w:rPr>
        <w:t xml:space="preserve">FACTORS AFFECTING </w:t>
      </w:r>
      <w:r>
        <w:rPr>
          <w:color w:val="52525B"/>
          <w:w w:val="115"/>
          <w:sz w:val="26"/>
        </w:rPr>
        <w:t xml:space="preserve">THE </w:t>
      </w:r>
      <w:r>
        <w:rPr>
          <w:color w:val="64646B"/>
          <w:w w:val="110"/>
          <w:sz w:val="26"/>
        </w:rPr>
        <w:t>ANCE INDICES OF AN EXISTING PALM</w:t>
      </w:r>
      <w:r>
        <w:rPr>
          <w:color w:val="64646B"/>
          <w:spacing w:val="30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KERNEL AND</w:t>
      </w:r>
      <w:r>
        <w:rPr>
          <w:sz w:val="26"/>
        </w:rPr>
        <w:t xml:space="preserve"> </w:t>
      </w:r>
      <w:r>
        <w:rPr>
          <w:color w:val="64646B"/>
          <w:w w:val="105"/>
          <w:sz w:val="26"/>
        </w:rPr>
        <w:t>SHELL</w:t>
      </w:r>
      <w:r>
        <w:rPr>
          <w:color w:val="64646B"/>
          <w:spacing w:val="28"/>
          <w:w w:val="105"/>
          <w:sz w:val="26"/>
        </w:rPr>
        <w:t xml:space="preserve"> </w:t>
      </w:r>
      <w:r>
        <w:rPr>
          <w:color w:val="64646B"/>
          <w:w w:val="105"/>
          <w:sz w:val="26"/>
        </w:rPr>
        <w:t>INCLINED</w:t>
      </w:r>
      <w:r>
        <w:rPr>
          <w:color w:val="64646B"/>
          <w:spacing w:val="28"/>
          <w:w w:val="105"/>
          <w:sz w:val="26"/>
        </w:rPr>
        <w:t xml:space="preserve"> </w:t>
      </w:r>
      <w:r>
        <w:rPr>
          <w:color w:val="52525B"/>
          <w:w w:val="105"/>
          <w:sz w:val="26"/>
        </w:rPr>
        <w:t>DRAPER</w:t>
      </w:r>
      <w:r>
        <w:rPr>
          <w:color w:val="52525B"/>
          <w:spacing w:val="41"/>
          <w:w w:val="105"/>
          <w:sz w:val="26"/>
        </w:rPr>
        <w:t xml:space="preserve"> </w:t>
      </w:r>
      <w:r>
        <w:rPr>
          <w:color w:val="64646B"/>
          <w:spacing w:val="-2"/>
          <w:w w:val="105"/>
          <w:sz w:val="26"/>
        </w:rPr>
        <w:t>SEPARATOR</w:t>
      </w: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spacing w:before="6"/>
        <w:rPr>
          <w:sz w:val="32"/>
        </w:rPr>
      </w:pPr>
    </w:p>
    <w:p w:rsidR="00870B78" w:rsidRDefault="00446306">
      <w:pPr>
        <w:pStyle w:val="Title"/>
      </w:pPr>
      <w:r>
        <w:rPr>
          <w:color w:val="64646B"/>
          <w:spacing w:val="-5"/>
        </w:rPr>
        <w:t>BY</w:t>
      </w:r>
    </w:p>
    <w:p w:rsidR="00870B78" w:rsidRDefault="00870B78">
      <w:pPr>
        <w:pStyle w:val="BodyText"/>
        <w:rPr>
          <w:sz w:val="30"/>
        </w:rPr>
      </w:pPr>
    </w:p>
    <w:p w:rsidR="00870B78" w:rsidRDefault="00870B78">
      <w:pPr>
        <w:pStyle w:val="BodyText"/>
        <w:rPr>
          <w:sz w:val="30"/>
        </w:rPr>
      </w:pPr>
    </w:p>
    <w:p w:rsidR="00870B78" w:rsidRDefault="00870B78">
      <w:pPr>
        <w:pStyle w:val="BodyText"/>
        <w:rPr>
          <w:sz w:val="30"/>
        </w:rPr>
      </w:pPr>
    </w:p>
    <w:p w:rsidR="00870B78" w:rsidRDefault="00870B78">
      <w:pPr>
        <w:pStyle w:val="BodyText"/>
        <w:rPr>
          <w:sz w:val="30"/>
        </w:rPr>
      </w:pPr>
    </w:p>
    <w:p w:rsidR="00870B78" w:rsidRDefault="00870B78">
      <w:pPr>
        <w:pStyle w:val="BodyText"/>
        <w:spacing w:before="8"/>
      </w:pPr>
    </w:p>
    <w:p w:rsidR="00870B78" w:rsidRDefault="00446306">
      <w:pPr>
        <w:spacing w:line="525" w:lineRule="auto"/>
        <w:ind w:left="525" w:right="1454"/>
        <w:jc w:val="center"/>
        <w:rPr>
          <w:sz w:val="26"/>
        </w:rPr>
      </w:pPr>
      <w:r>
        <w:rPr>
          <w:color w:val="797780"/>
          <w:w w:val="105"/>
          <w:sz w:val="26"/>
        </w:rPr>
        <w:t xml:space="preserve">ADEPOJU, </w:t>
      </w:r>
      <w:r>
        <w:rPr>
          <w:color w:val="64646B"/>
          <w:w w:val="105"/>
          <w:sz w:val="26"/>
        </w:rPr>
        <w:t xml:space="preserve">VICTOR OLUWAYOMI </w:t>
      </w:r>
      <w:r>
        <w:rPr>
          <w:color w:val="797780"/>
          <w:w w:val="105"/>
          <w:sz w:val="26"/>
        </w:rPr>
        <w:t xml:space="preserve">(PG </w:t>
      </w:r>
      <w:r>
        <w:rPr>
          <w:color w:val="64646B"/>
          <w:w w:val="105"/>
          <w:sz w:val="26"/>
        </w:rPr>
        <w:t>14</w:t>
      </w:r>
      <w:r>
        <w:rPr>
          <w:color w:val="AFACB3"/>
          <w:w w:val="105"/>
          <w:sz w:val="26"/>
        </w:rPr>
        <w:t>/</w:t>
      </w:r>
      <w:r>
        <w:rPr>
          <w:color w:val="64646B"/>
          <w:w w:val="105"/>
          <w:sz w:val="26"/>
        </w:rPr>
        <w:t xml:space="preserve">0929) </w:t>
      </w:r>
      <w:proofErr w:type="spellStart"/>
      <w:r>
        <w:rPr>
          <w:color w:val="64646B"/>
          <w:w w:val="105"/>
          <w:sz w:val="26"/>
        </w:rPr>
        <w:t>B.Eng</w:t>
      </w:r>
      <w:proofErr w:type="spellEnd"/>
      <w:r>
        <w:rPr>
          <w:color w:val="64646B"/>
          <w:w w:val="105"/>
          <w:sz w:val="26"/>
        </w:rPr>
        <w:t xml:space="preserve">, </w:t>
      </w:r>
      <w:proofErr w:type="spellStart"/>
      <w:r>
        <w:rPr>
          <w:color w:val="64646B"/>
          <w:w w:val="105"/>
          <w:sz w:val="26"/>
        </w:rPr>
        <w:t>M.Eng</w:t>
      </w:r>
      <w:proofErr w:type="spellEnd"/>
      <w:r>
        <w:rPr>
          <w:color w:val="64646B"/>
          <w:w w:val="105"/>
          <w:sz w:val="26"/>
        </w:rPr>
        <w:t xml:space="preserve"> (FUNAAB, ABEOKUTA)</w:t>
      </w: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spacing w:before="6"/>
        <w:rPr>
          <w:sz w:val="30"/>
        </w:rPr>
      </w:pPr>
    </w:p>
    <w:p w:rsidR="00870B78" w:rsidRDefault="00446306">
      <w:pPr>
        <w:spacing w:line="525" w:lineRule="auto"/>
        <w:ind w:left="315" w:hanging="16"/>
        <w:rPr>
          <w:sz w:val="26"/>
        </w:rPr>
      </w:pPr>
      <w:r>
        <w:rPr>
          <w:color w:val="64646B"/>
          <w:w w:val="110"/>
          <w:sz w:val="26"/>
        </w:rPr>
        <w:t>Submitted</w:t>
      </w:r>
      <w:r>
        <w:rPr>
          <w:color w:val="64646B"/>
          <w:spacing w:val="-18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to</w:t>
      </w:r>
      <w:r>
        <w:rPr>
          <w:color w:val="64646B"/>
          <w:spacing w:val="-18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the</w:t>
      </w:r>
      <w:r>
        <w:rPr>
          <w:color w:val="64646B"/>
          <w:spacing w:val="-18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Department</w:t>
      </w:r>
      <w:r>
        <w:rPr>
          <w:color w:val="64646B"/>
          <w:spacing w:val="-8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of</w:t>
      </w:r>
      <w:r>
        <w:rPr>
          <w:color w:val="64646B"/>
          <w:spacing w:val="-15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Agricultural</w:t>
      </w:r>
      <w:r>
        <w:rPr>
          <w:color w:val="64646B"/>
          <w:spacing w:val="-9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and</w:t>
      </w:r>
      <w:r>
        <w:rPr>
          <w:color w:val="64646B"/>
          <w:spacing w:val="-6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 xml:space="preserve">Bio-Resources </w:t>
      </w:r>
      <w:proofErr w:type="spellStart"/>
      <w:r>
        <w:rPr>
          <w:color w:val="64646B"/>
          <w:w w:val="110"/>
          <w:sz w:val="26"/>
        </w:rPr>
        <w:t>ing</w:t>
      </w:r>
      <w:proofErr w:type="spellEnd"/>
      <w:r>
        <w:rPr>
          <w:color w:val="9997A0"/>
          <w:w w:val="110"/>
          <w:sz w:val="26"/>
        </w:rPr>
        <w:t>,</w:t>
      </w:r>
      <w:r>
        <w:rPr>
          <w:color w:val="9997A0"/>
          <w:spacing w:val="-10"/>
          <w:w w:val="110"/>
          <w:sz w:val="26"/>
        </w:rPr>
        <w:t xml:space="preserve"> </w:t>
      </w:r>
      <w:r>
        <w:rPr>
          <w:color w:val="797780"/>
          <w:w w:val="110"/>
          <w:sz w:val="26"/>
        </w:rPr>
        <w:t>Co</w:t>
      </w:r>
      <w:r>
        <w:rPr>
          <w:color w:val="52525B"/>
          <w:w w:val="110"/>
          <w:sz w:val="26"/>
        </w:rPr>
        <w:t>lleg</w:t>
      </w:r>
      <w:r>
        <w:rPr>
          <w:color w:val="797780"/>
          <w:w w:val="110"/>
          <w:sz w:val="26"/>
        </w:rPr>
        <w:t>e</w:t>
      </w:r>
      <w:r>
        <w:rPr>
          <w:color w:val="797780"/>
          <w:spacing w:val="-8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of</w:t>
      </w:r>
      <w:r>
        <w:rPr>
          <w:color w:val="64646B"/>
          <w:spacing w:val="-10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 xml:space="preserve">Engineering, Federal </w:t>
      </w:r>
      <w:r>
        <w:rPr>
          <w:color w:val="797780"/>
          <w:w w:val="110"/>
          <w:sz w:val="26"/>
        </w:rPr>
        <w:t>Un</w:t>
      </w:r>
      <w:r>
        <w:rPr>
          <w:color w:val="52525B"/>
          <w:w w:val="110"/>
          <w:sz w:val="26"/>
        </w:rPr>
        <w:t>i</w:t>
      </w:r>
      <w:r>
        <w:rPr>
          <w:color w:val="797780"/>
          <w:w w:val="110"/>
          <w:sz w:val="26"/>
        </w:rPr>
        <w:t>versity</w:t>
      </w:r>
      <w:r>
        <w:rPr>
          <w:color w:val="797780"/>
          <w:spacing w:val="-9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 xml:space="preserve">of </w:t>
      </w:r>
      <w:r>
        <w:rPr>
          <w:color w:val="797780"/>
          <w:w w:val="110"/>
          <w:sz w:val="26"/>
        </w:rPr>
        <w:t>Ag</w:t>
      </w:r>
      <w:r>
        <w:rPr>
          <w:color w:val="52525B"/>
          <w:w w:val="110"/>
          <w:sz w:val="26"/>
        </w:rPr>
        <w:t>riculture</w:t>
      </w:r>
      <w:r>
        <w:rPr>
          <w:color w:val="87878E"/>
          <w:w w:val="110"/>
          <w:sz w:val="26"/>
        </w:rPr>
        <w:t>,</w:t>
      </w:r>
    </w:p>
    <w:p w:rsidR="00870B78" w:rsidRDefault="00446306" w:rsidP="00446306">
      <w:pPr>
        <w:spacing w:before="3" w:line="532" w:lineRule="auto"/>
        <w:ind w:left="347" w:hanging="65"/>
        <w:rPr>
          <w:sz w:val="26"/>
        </w:rPr>
      </w:pPr>
      <w:r>
        <w:rPr>
          <w:color w:val="64646B"/>
          <w:w w:val="110"/>
          <w:sz w:val="26"/>
        </w:rPr>
        <w:t>Abeokuta</w:t>
      </w:r>
      <w:r>
        <w:rPr>
          <w:color w:val="64646B"/>
          <w:w w:val="110"/>
          <w:sz w:val="26"/>
        </w:rPr>
        <w:t xml:space="preserve"> in Partial Fulfillment of the</w:t>
      </w:r>
      <w:r>
        <w:rPr>
          <w:color w:val="64646B"/>
          <w:spacing w:val="-2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Requir</w:t>
      </w:r>
      <w:r>
        <w:rPr>
          <w:color w:val="87878E"/>
          <w:w w:val="110"/>
          <w:sz w:val="26"/>
        </w:rPr>
        <w:t>e</w:t>
      </w:r>
      <w:r>
        <w:rPr>
          <w:color w:val="64646B"/>
          <w:w w:val="110"/>
          <w:sz w:val="26"/>
        </w:rPr>
        <w:t xml:space="preserve">ments </w:t>
      </w:r>
      <w:r>
        <w:rPr>
          <w:color w:val="797780"/>
          <w:w w:val="110"/>
          <w:sz w:val="26"/>
        </w:rPr>
        <w:t>for the</w:t>
      </w:r>
      <w:r>
        <w:rPr>
          <w:color w:val="797780"/>
          <w:spacing w:val="-8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Aw</w:t>
      </w:r>
      <w:r>
        <w:rPr>
          <w:color w:val="64646B"/>
          <w:w w:val="110"/>
          <w:sz w:val="26"/>
        </w:rPr>
        <w:t xml:space="preserve">ard </w:t>
      </w:r>
      <w:r>
        <w:rPr>
          <w:color w:val="797780"/>
          <w:w w:val="110"/>
          <w:sz w:val="26"/>
        </w:rPr>
        <w:t xml:space="preserve">of </w:t>
      </w:r>
      <w:r>
        <w:rPr>
          <w:color w:val="64646B"/>
          <w:w w:val="110"/>
          <w:sz w:val="26"/>
        </w:rPr>
        <w:t>Doctor</w:t>
      </w:r>
      <w:r>
        <w:rPr>
          <w:color w:val="64646B"/>
          <w:spacing w:val="-14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of</w:t>
      </w:r>
      <w:r>
        <w:rPr>
          <w:color w:val="64646B"/>
          <w:spacing w:val="-10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Philosophy of</w:t>
      </w:r>
      <w:r>
        <w:rPr>
          <w:color w:val="64646B"/>
          <w:spacing w:val="-12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Engineering in</w:t>
      </w:r>
      <w:r>
        <w:rPr>
          <w:color w:val="64646B"/>
          <w:spacing w:val="-8"/>
          <w:w w:val="110"/>
          <w:sz w:val="26"/>
        </w:rPr>
        <w:t xml:space="preserve"> </w:t>
      </w:r>
      <w:r>
        <w:rPr>
          <w:color w:val="797780"/>
          <w:w w:val="110"/>
          <w:sz w:val="26"/>
        </w:rPr>
        <w:t>Agricu</w:t>
      </w:r>
      <w:r>
        <w:rPr>
          <w:color w:val="52525B"/>
          <w:w w:val="110"/>
          <w:sz w:val="26"/>
        </w:rPr>
        <w:t>l</w:t>
      </w:r>
      <w:r>
        <w:rPr>
          <w:color w:val="797780"/>
          <w:w w:val="110"/>
          <w:sz w:val="26"/>
        </w:rPr>
        <w:t>tura</w:t>
      </w:r>
      <w:r>
        <w:rPr>
          <w:color w:val="52525B"/>
          <w:w w:val="110"/>
          <w:sz w:val="26"/>
        </w:rPr>
        <w:t>l</w:t>
      </w:r>
      <w:r>
        <w:rPr>
          <w:color w:val="52525B"/>
          <w:spacing w:val="-4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>Pow</w:t>
      </w:r>
      <w:r>
        <w:rPr>
          <w:color w:val="87878E"/>
          <w:w w:val="110"/>
          <w:sz w:val="26"/>
        </w:rPr>
        <w:t>e</w:t>
      </w:r>
      <w:r>
        <w:rPr>
          <w:color w:val="64646B"/>
          <w:w w:val="110"/>
          <w:sz w:val="26"/>
        </w:rPr>
        <w:t>r</w:t>
      </w:r>
      <w:r>
        <w:rPr>
          <w:color w:val="64646B"/>
          <w:spacing w:val="-18"/>
          <w:w w:val="110"/>
          <w:sz w:val="26"/>
        </w:rPr>
        <w:t xml:space="preserve"> </w:t>
      </w:r>
      <w:r>
        <w:rPr>
          <w:color w:val="64646B"/>
          <w:w w:val="110"/>
          <w:sz w:val="26"/>
        </w:rPr>
        <w:t xml:space="preserve">and </w:t>
      </w:r>
      <w:r>
        <w:rPr>
          <w:color w:val="64646B"/>
          <w:w w:val="105"/>
          <w:sz w:val="26"/>
        </w:rPr>
        <w:t>Machinery</w:t>
      </w:r>
      <w:r>
        <w:rPr>
          <w:color w:val="64646B"/>
          <w:spacing w:val="33"/>
          <w:w w:val="110"/>
          <w:sz w:val="26"/>
        </w:rPr>
        <w:t xml:space="preserve"> </w:t>
      </w:r>
      <w:r>
        <w:rPr>
          <w:color w:val="64646B"/>
          <w:spacing w:val="-2"/>
          <w:w w:val="110"/>
          <w:sz w:val="26"/>
        </w:rPr>
        <w:t>Engineering</w:t>
      </w: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rPr>
          <w:sz w:val="28"/>
        </w:rPr>
      </w:pPr>
    </w:p>
    <w:p w:rsidR="00870B78" w:rsidRDefault="00870B78">
      <w:pPr>
        <w:pStyle w:val="BodyText"/>
        <w:spacing w:before="3"/>
        <w:rPr>
          <w:sz w:val="37"/>
        </w:rPr>
      </w:pPr>
    </w:p>
    <w:p w:rsidR="00870B78" w:rsidRDefault="00446306">
      <w:pPr>
        <w:ind w:left="411" w:right="1454"/>
        <w:jc w:val="center"/>
        <w:rPr>
          <w:sz w:val="26"/>
        </w:rPr>
      </w:pPr>
      <w:r>
        <w:rPr>
          <w:color w:val="64646B"/>
          <w:w w:val="110"/>
          <w:sz w:val="26"/>
        </w:rPr>
        <w:t>No</w:t>
      </w:r>
      <w:r>
        <w:rPr>
          <w:color w:val="87878E"/>
          <w:w w:val="110"/>
          <w:sz w:val="26"/>
        </w:rPr>
        <w:t>ve</w:t>
      </w:r>
      <w:r>
        <w:rPr>
          <w:color w:val="64646B"/>
          <w:w w:val="110"/>
          <w:sz w:val="26"/>
        </w:rPr>
        <w:t>mber,</w:t>
      </w:r>
      <w:r>
        <w:rPr>
          <w:color w:val="64646B"/>
          <w:spacing w:val="-12"/>
          <w:w w:val="110"/>
          <w:sz w:val="26"/>
        </w:rPr>
        <w:t xml:space="preserve"> </w:t>
      </w:r>
      <w:r>
        <w:rPr>
          <w:color w:val="797780"/>
          <w:spacing w:val="-4"/>
          <w:w w:val="110"/>
          <w:sz w:val="26"/>
        </w:rPr>
        <w:t>2025</w:t>
      </w:r>
    </w:p>
    <w:p w:rsidR="00870B78" w:rsidRDefault="00870B78">
      <w:pPr>
        <w:jc w:val="center"/>
        <w:rPr>
          <w:sz w:val="26"/>
        </w:rPr>
        <w:sectPr w:rsidR="00870B78">
          <w:type w:val="continuous"/>
          <w:pgSz w:w="9500" w:h="17300"/>
          <w:pgMar w:top="1320" w:right="1320" w:bottom="280" w:left="420" w:header="720" w:footer="720" w:gutter="0"/>
          <w:cols w:space="720"/>
        </w:sectPr>
      </w:pPr>
    </w:p>
    <w:p w:rsidR="00870B78" w:rsidRDefault="00446306">
      <w:pPr>
        <w:spacing w:before="74"/>
        <w:ind w:left="3701" w:right="3799"/>
        <w:jc w:val="center"/>
        <w:rPr>
          <w:b/>
          <w:sz w:val="23"/>
        </w:rPr>
      </w:pPr>
      <w:r>
        <w:rPr>
          <w:b/>
          <w:color w:val="75747B"/>
          <w:spacing w:val="-2"/>
          <w:w w:val="105"/>
          <w:sz w:val="23"/>
        </w:rPr>
        <w:lastRenderedPageBreak/>
        <w:t>A</w:t>
      </w:r>
      <w:r>
        <w:rPr>
          <w:b/>
          <w:color w:val="5D5B64"/>
          <w:spacing w:val="-2"/>
          <w:w w:val="105"/>
          <w:sz w:val="23"/>
        </w:rPr>
        <w:t>B</w:t>
      </w:r>
      <w:r>
        <w:rPr>
          <w:b/>
          <w:color w:val="75747B"/>
          <w:spacing w:val="-2"/>
          <w:w w:val="105"/>
          <w:sz w:val="23"/>
        </w:rPr>
        <w:t>S</w:t>
      </w:r>
      <w:r>
        <w:rPr>
          <w:b/>
          <w:color w:val="5D5B64"/>
          <w:spacing w:val="-2"/>
          <w:w w:val="105"/>
          <w:sz w:val="23"/>
        </w:rPr>
        <w:t>TR</w:t>
      </w:r>
      <w:r>
        <w:rPr>
          <w:b/>
          <w:color w:val="75747B"/>
          <w:spacing w:val="-2"/>
          <w:w w:val="105"/>
          <w:sz w:val="23"/>
        </w:rPr>
        <w:t>ACT</w:t>
      </w:r>
    </w:p>
    <w:p w:rsidR="00870B78" w:rsidRDefault="00870B78">
      <w:pPr>
        <w:pStyle w:val="BodyText"/>
        <w:spacing w:before="5"/>
        <w:rPr>
          <w:b/>
        </w:rPr>
      </w:pPr>
    </w:p>
    <w:p w:rsidR="00870B78" w:rsidRDefault="00446306">
      <w:pPr>
        <w:pStyle w:val="BodyText"/>
        <w:spacing w:line="489" w:lineRule="auto"/>
        <w:ind w:left="120" w:right="156" w:firstLine="11"/>
        <w:jc w:val="both"/>
      </w:pPr>
      <w:r>
        <w:rPr>
          <w:color w:val="75747B"/>
        </w:rPr>
        <w:t>Separat</w:t>
      </w:r>
      <w:r>
        <w:rPr>
          <w:color w:val="5D5B64"/>
        </w:rPr>
        <w:t>i</w:t>
      </w:r>
      <w:r>
        <w:rPr>
          <w:color w:val="75747B"/>
        </w:rPr>
        <w:t xml:space="preserve">ng kernels from </w:t>
      </w:r>
      <w:r>
        <w:rPr>
          <w:color w:val="87878E"/>
        </w:rPr>
        <w:t>she</w:t>
      </w:r>
      <w:r>
        <w:rPr>
          <w:color w:val="5D5B64"/>
        </w:rPr>
        <w:t>ll</w:t>
      </w:r>
      <w:r>
        <w:rPr>
          <w:color w:val="87878E"/>
        </w:rPr>
        <w:t xml:space="preserve">s </w:t>
      </w:r>
      <w:r>
        <w:rPr>
          <w:color w:val="75747B"/>
        </w:rPr>
        <w:t>after cracking palm kerne</w:t>
      </w:r>
      <w:r>
        <w:rPr>
          <w:color w:val="5D5B64"/>
        </w:rPr>
        <w:t xml:space="preserve">l </w:t>
      </w:r>
      <w:r>
        <w:rPr>
          <w:color w:val="75747B"/>
        </w:rPr>
        <w:t>nuts had bee</w:t>
      </w:r>
      <w:r>
        <w:rPr>
          <w:color w:val="5D5B64"/>
        </w:rPr>
        <w:t xml:space="preserve">n </w:t>
      </w:r>
      <w:r>
        <w:rPr>
          <w:color w:val="75747B"/>
        </w:rPr>
        <w:t xml:space="preserve">a </w:t>
      </w:r>
      <w:proofErr w:type="spellStart"/>
      <w:r>
        <w:rPr>
          <w:color w:val="75747B"/>
        </w:rPr>
        <w:t>maJor</w:t>
      </w:r>
      <w:proofErr w:type="spellEnd"/>
      <w:r>
        <w:rPr>
          <w:color w:val="75747B"/>
        </w:rPr>
        <w:t xml:space="preserve"> </w:t>
      </w:r>
      <w:r>
        <w:rPr>
          <w:color w:val="87878E"/>
        </w:rPr>
        <w:t>cha</w:t>
      </w:r>
      <w:r>
        <w:rPr>
          <w:color w:val="5D5B64"/>
        </w:rPr>
        <w:t>l</w:t>
      </w:r>
      <w:r>
        <w:rPr>
          <w:color w:val="75747B"/>
        </w:rPr>
        <w:t xml:space="preserve">lenge to processors in need </w:t>
      </w:r>
      <w:r>
        <w:rPr>
          <w:color w:val="87878E"/>
        </w:rPr>
        <w:t xml:space="preserve">of </w:t>
      </w:r>
      <w:r>
        <w:rPr>
          <w:color w:val="75747B"/>
        </w:rPr>
        <w:t>highly demanded pa</w:t>
      </w:r>
      <w:r>
        <w:rPr>
          <w:color w:val="5D5B64"/>
        </w:rPr>
        <w:t>l</w:t>
      </w:r>
      <w:r>
        <w:rPr>
          <w:color w:val="75747B"/>
        </w:rPr>
        <w:t>m kerne</w:t>
      </w:r>
      <w:r>
        <w:rPr>
          <w:color w:val="5D5B64"/>
        </w:rPr>
        <w:t xml:space="preserve">l </w:t>
      </w:r>
      <w:r>
        <w:rPr>
          <w:color w:val="87878E"/>
        </w:rPr>
        <w:t>oi</w:t>
      </w:r>
      <w:r>
        <w:rPr>
          <w:color w:val="5D5B64"/>
        </w:rPr>
        <w:t xml:space="preserve">l </w:t>
      </w:r>
      <w:r>
        <w:rPr>
          <w:color w:val="87878E"/>
        </w:rPr>
        <w:t xml:space="preserve">(PKO) </w:t>
      </w:r>
      <w:r>
        <w:rPr>
          <w:color w:val="75747B"/>
        </w:rPr>
        <w:t>and pa</w:t>
      </w:r>
      <w:r>
        <w:rPr>
          <w:color w:val="5D5B64"/>
        </w:rPr>
        <w:t>l</w:t>
      </w:r>
      <w:r>
        <w:rPr>
          <w:color w:val="75747B"/>
        </w:rPr>
        <w:t xml:space="preserve">m </w:t>
      </w:r>
      <w:r>
        <w:rPr>
          <w:color w:val="87878E"/>
        </w:rPr>
        <w:t>kerne</w:t>
      </w:r>
      <w:r>
        <w:rPr>
          <w:color w:val="5D5B64"/>
        </w:rPr>
        <w:t xml:space="preserve">l </w:t>
      </w:r>
      <w:r>
        <w:rPr>
          <w:color w:val="87878E"/>
        </w:rPr>
        <w:t xml:space="preserve">cake (PKC). </w:t>
      </w:r>
      <w:r>
        <w:rPr>
          <w:color w:val="75747B"/>
        </w:rPr>
        <w:t xml:space="preserve">This </w:t>
      </w:r>
      <w:r>
        <w:rPr>
          <w:color w:val="87878E"/>
        </w:rPr>
        <w:t>study</w:t>
      </w:r>
      <w:r>
        <w:rPr>
          <w:color w:val="87878E"/>
          <w:spacing w:val="40"/>
        </w:rPr>
        <w:t xml:space="preserve"> </w:t>
      </w:r>
      <w:r>
        <w:rPr>
          <w:color w:val="75747B"/>
        </w:rPr>
        <w:t>invest</w:t>
      </w:r>
      <w:r>
        <w:rPr>
          <w:color w:val="5D5B64"/>
        </w:rPr>
        <w:t>i</w:t>
      </w:r>
      <w:r>
        <w:rPr>
          <w:color w:val="87878E"/>
        </w:rPr>
        <w:t>gated</w:t>
      </w:r>
      <w:r>
        <w:rPr>
          <w:color w:val="87878E"/>
          <w:spacing w:val="28"/>
        </w:rPr>
        <w:t xml:space="preserve"> </w:t>
      </w:r>
      <w:r>
        <w:rPr>
          <w:color w:val="87878E"/>
        </w:rPr>
        <w:t xml:space="preserve">the </w:t>
      </w:r>
      <w:r>
        <w:rPr>
          <w:color w:val="75747B"/>
        </w:rPr>
        <w:t>effects</w:t>
      </w:r>
      <w:r>
        <w:rPr>
          <w:color w:val="75747B"/>
          <w:spacing w:val="28"/>
        </w:rPr>
        <w:t xml:space="preserve"> </w:t>
      </w:r>
      <w:r>
        <w:rPr>
          <w:color w:val="87878E"/>
        </w:rPr>
        <w:t xml:space="preserve">of </w:t>
      </w:r>
      <w:r>
        <w:rPr>
          <w:color w:val="75747B"/>
        </w:rPr>
        <w:t>process</w:t>
      </w:r>
      <w:r>
        <w:rPr>
          <w:color w:val="75747B"/>
          <w:spacing w:val="29"/>
        </w:rPr>
        <w:t xml:space="preserve"> </w:t>
      </w:r>
      <w:r>
        <w:rPr>
          <w:color w:val="75747B"/>
        </w:rPr>
        <w:t>factors and</w:t>
      </w:r>
      <w:r>
        <w:rPr>
          <w:color w:val="75747B"/>
          <w:spacing w:val="31"/>
        </w:rPr>
        <w:t xml:space="preserve"> </w:t>
      </w:r>
      <w:r>
        <w:rPr>
          <w:color w:val="87878E"/>
        </w:rPr>
        <w:t xml:space="preserve">varieties on </w:t>
      </w:r>
      <w:r>
        <w:rPr>
          <w:color w:val="75747B"/>
        </w:rPr>
        <w:t xml:space="preserve">the performance indices of </w:t>
      </w:r>
      <w:r>
        <w:rPr>
          <w:color w:val="87878E"/>
        </w:rPr>
        <w:t xml:space="preserve">an existing </w:t>
      </w:r>
      <w:r>
        <w:rPr>
          <w:color w:val="75747B"/>
        </w:rPr>
        <w:t>palm kerne</w:t>
      </w:r>
      <w:r>
        <w:rPr>
          <w:color w:val="5D5B64"/>
        </w:rPr>
        <w:t xml:space="preserve">l </w:t>
      </w:r>
      <w:r>
        <w:rPr>
          <w:color w:val="87878E"/>
        </w:rPr>
        <w:t xml:space="preserve">and shell </w:t>
      </w:r>
      <w:r>
        <w:rPr>
          <w:color w:val="75747B"/>
        </w:rPr>
        <w:t>inc</w:t>
      </w:r>
      <w:r>
        <w:rPr>
          <w:color w:val="5D5B64"/>
        </w:rPr>
        <w:t>li</w:t>
      </w:r>
      <w:r>
        <w:rPr>
          <w:color w:val="75747B"/>
        </w:rPr>
        <w:t>ned draper</w:t>
      </w:r>
      <w:r>
        <w:rPr>
          <w:color w:val="75747B"/>
          <w:spacing w:val="40"/>
        </w:rPr>
        <w:t xml:space="preserve"> </w:t>
      </w:r>
      <w:r>
        <w:rPr>
          <w:color w:val="9E9CA1"/>
        </w:rPr>
        <w:t>se</w:t>
      </w:r>
      <w:r>
        <w:rPr>
          <w:color w:val="75747B"/>
        </w:rPr>
        <w:t xml:space="preserve">parator. The process factors </w:t>
      </w:r>
      <w:r>
        <w:rPr>
          <w:color w:val="87878E"/>
        </w:rPr>
        <w:t xml:space="preserve">are </w:t>
      </w:r>
      <w:r>
        <w:rPr>
          <w:color w:val="75747B"/>
        </w:rPr>
        <w:t xml:space="preserve">moisture content, </w:t>
      </w:r>
      <w:r>
        <w:rPr>
          <w:color w:val="87878E"/>
        </w:rPr>
        <w:t xml:space="preserve">canvas </w:t>
      </w:r>
      <w:r>
        <w:rPr>
          <w:color w:val="75747B"/>
        </w:rPr>
        <w:t xml:space="preserve">material, </w:t>
      </w:r>
      <w:proofErr w:type="gramStart"/>
      <w:r>
        <w:rPr>
          <w:color w:val="75747B"/>
        </w:rPr>
        <w:t>machine</w:t>
      </w:r>
      <w:proofErr w:type="gramEnd"/>
      <w:r>
        <w:rPr>
          <w:color w:val="75747B"/>
        </w:rPr>
        <w:t xml:space="preserve"> </w:t>
      </w:r>
      <w:r>
        <w:rPr>
          <w:color w:val="87878E"/>
        </w:rPr>
        <w:t xml:space="preserve">speed, angle of </w:t>
      </w:r>
      <w:r>
        <w:rPr>
          <w:color w:val="75747B"/>
        </w:rPr>
        <w:t>inclinat</w:t>
      </w:r>
      <w:r>
        <w:rPr>
          <w:color w:val="5D5B64"/>
        </w:rPr>
        <w:t>i</w:t>
      </w:r>
      <w:r>
        <w:rPr>
          <w:color w:val="87878E"/>
        </w:rPr>
        <w:t xml:space="preserve">on, cracking </w:t>
      </w:r>
      <w:r>
        <w:rPr>
          <w:color w:val="75747B"/>
        </w:rPr>
        <w:t xml:space="preserve">method and palm </w:t>
      </w:r>
      <w:r>
        <w:rPr>
          <w:color w:val="87878E"/>
        </w:rPr>
        <w:t>kerne</w:t>
      </w:r>
      <w:r>
        <w:rPr>
          <w:color w:val="5D5B64"/>
        </w:rPr>
        <w:t xml:space="preserve">l </w:t>
      </w:r>
      <w:r>
        <w:rPr>
          <w:color w:val="87878E"/>
        </w:rPr>
        <w:t xml:space="preserve">variety. </w:t>
      </w:r>
      <w:r>
        <w:rPr>
          <w:color w:val="75747B"/>
        </w:rPr>
        <w:t>The mo</w:t>
      </w:r>
      <w:r>
        <w:rPr>
          <w:color w:val="75747B"/>
        </w:rPr>
        <w:t xml:space="preserve">isture contents </w:t>
      </w:r>
      <w:r>
        <w:rPr>
          <w:color w:val="9E9CA1"/>
        </w:rPr>
        <w:t>s</w:t>
      </w:r>
      <w:r>
        <w:rPr>
          <w:color w:val="75747B"/>
        </w:rPr>
        <w:t xml:space="preserve">tudied </w:t>
      </w:r>
      <w:r>
        <w:rPr>
          <w:color w:val="87878E"/>
        </w:rPr>
        <w:t xml:space="preserve">were 9, </w:t>
      </w:r>
      <w:r>
        <w:rPr>
          <w:color w:val="75747B"/>
        </w:rPr>
        <w:t xml:space="preserve">13 </w:t>
      </w:r>
      <w:r>
        <w:rPr>
          <w:color w:val="87878E"/>
        </w:rPr>
        <w:t xml:space="preserve">and </w:t>
      </w:r>
      <w:r>
        <w:rPr>
          <w:color w:val="75747B"/>
        </w:rPr>
        <w:t xml:space="preserve">17 </w:t>
      </w:r>
      <w:r>
        <w:rPr>
          <w:color w:val="87878E"/>
        </w:rPr>
        <w:t>(%</w:t>
      </w:r>
      <w:proofErr w:type="spellStart"/>
      <w:r>
        <w:rPr>
          <w:color w:val="87878E"/>
        </w:rPr>
        <w:t>w.b</w:t>
      </w:r>
      <w:proofErr w:type="spellEnd"/>
      <w:r>
        <w:rPr>
          <w:color w:val="5D5B64"/>
        </w:rPr>
        <w:t>.</w:t>
      </w:r>
      <w:r>
        <w:rPr>
          <w:color w:val="87878E"/>
        </w:rPr>
        <w:t xml:space="preserve">). </w:t>
      </w:r>
      <w:proofErr w:type="gramStart"/>
      <w:r>
        <w:rPr>
          <w:color w:val="87878E"/>
        </w:rPr>
        <w:t>canvas</w:t>
      </w:r>
      <w:proofErr w:type="gramEnd"/>
      <w:r>
        <w:rPr>
          <w:color w:val="87878E"/>
        </w:rPr>
        <w:t xml:space="preserve"> </w:t>
      </w:r>
      <w:r>
        <w:rPr>
          <w:color w:val="75747B"/>
        </w:rPr>
        <w:t xml:space="preserve">material </w:t>
      </w:r>
      <w:r>
        <w:rPr>
          <w:color w:val="87878E"/>
        </w:rPr>
        <w:t xml:space="preserve">(cloth </w:t>
      </w:r>
      <w:r>
        <w:rPr>
          <w:color w:val="75747B"/>
        </w:rPr>
        <w:t>tarpaulin</w:t>
      </w:r>
      <w:r>
        <w:rPr>
          <w:color w:val="9E9CA1"/>
        </w:rPr>
        <w:t>,</w:t>
      </w:r>
      <w:r>
        <w:rPr>
          <w:color w:val="9E9CA1"/>
          <w:spacing w:val="-15"/>
        </w:rPr>
        <w:t xml:space="preserve"> </w:t>
      </w:r>
      <w:r>
        <w:rPr>
          <w:i/>
          <w:color w:val="87878E"/>
        </w:rPr>
        <w:t>.</w:t>
      </w:r>
      <w:proofErr w:type="spellStart"/>
      <w:r>
        <w:rPr>
          <w:i/>
          <w:color w:val="87878E"/>
        </w:rPr>
        <w:t>fibre</w:t>
      </w:r>
      <w:proofErr w:type="spellEnd"/>
      <w:r>
        <w:rPr>
          <w:i/>
          <w:color w:val="87878E"/>
        </w:rPr>
        <w:t xml:space="preserve"> </w:t>
      </w:r>
      <w:r>
        <w:rPr>
          <w:color w:val="87878E"/>
        </w:rPr>
        <w:t xml:space="preserve">and </w:t>
      </w:r>
      <w:r>
        <w:rPr>
          <w:color w:val="75747B"/>
        </w:rPr>
        <w:t>loca</w:t>
      </w:r>
      <w:r>
        <w:rPr>
          <w:color w:val="5D5B64"/>
        </w:rPr>
        <w:t xml:space="preserve">l </w:t>
      </w:r>
      <w:proofErr w:type="spellStart"/>
      <w:r>
        <w:rPr>
          <w:color w:val="87878E"/>
        </w:rPr>
        <w:t>fabriL</w:t>
      </w:r>
      <w:proofErr w:type="spellEnd"/>
      <w:r>
        <w:rPr>
          <w:color w:val="87878E"/>
        </w:rPr>
        <w:t>:</w:t>
      </w:r>
      <w:r>
        <w:rPr>
          <w:color w:val="87878E"/>
          <w:spacing w:val="-7"/>
        </w:rPr>
        <w:t xml:space="preserve"> </w:t>
      </w:r>
      <w:r>
        <w:rPr>
          <w:color w:val="87878E"/>
        </w:rPr>
        <w:t xml:space="preserve">), </w:t>
      </w:r>
      <w:proofErr w:type="spellStart"/>
      <w:r>
        <w:rPr>
          <w:color w:val="75747B"/>
        </w:rPr>
        <w:t>rnachine</w:t>
      </w:r>
      <w:proofErr w:type="spellEnd"/>
      <w:r>
        <w:rPr>
          <w:color w:val="75747B"/>
          <w:spacing w:val="40"/>
        </w:rPr>
        <w:t xml:space="preserve"> </w:t>
      </w:r>
      <w:r>
        <w:rPr>
          <w:color w:val="87878E"/>
        </w:rPr>
        <w:t xml:space="preserve">pee&lt;l </w:t>
      </w:r>
      <w:r>
        <w:rPr>
          <w:color w:val="9E9CA1"/>
        </w:rPr>
        <w:t xml:space="preserve">(0.5, </w:t>
      </w:r>
      <w:r>
        <w:rPr>
          <w:color w:val="87878E"/>
        </w:rPr>
        <w:t xml:space="preserve">0.7 and 0.9 </w:t>
      </w:r>
      <w:r>
        <w:rPr>
          <w:color w:val="75747B"/>
        </w:rPr>
        <w:t>ms-</w:t>
      </w:r>
      <w:r>
        <w:rPr>
          <w:rFonts w:ascii="Arial" w:hAnsi="Arial"/>
          <w:color w:val="9E9CA1"/>
          <w:position w:val="8"/>
          <w:sz w:val="15"/>
        </w:rPr>
        <w:t>1</w:t>
      </w:r>
      <w:r>
        <w:rPr>
          <w:rFonts w:ascii="Arial" w:hAnsi="Arial"/>
          <w:color w:val="9E9CA1"/>
          <w:sz w:val="15"/>
        </w:rPr>
        <w:t>),</w:t>
      </w:r>
      <w:r>
        <w:rPr>
          <w:rFonts w:ascii="Arial" w:hAnsi="Arial"/>
          <w:color w:val="9E9CA1"/>
          <w:spacing w:val="40"/>
          <w:sz w:val="15"/>
        </w:rPr>
        <w:t xml:space="preserve"> </w:t>
      </w:r>
      <w:proofErr w:type="spellStart"/>
      <w:r>
        <w:rPr>
          <w:color w:val="87878E"/>
        </w:rPr>
        <w:t>angie</w:t>
      </w:r>
      <w:proofErr w:type="spellEnd"/>
      <w:r>
        <w:rPr>
          <w:color w:val="87878E"/>
        </w:rPr>
        <w:t xml:space="preserve"> of </w:t>
      </w:r>
      <w:r>
        <w:rPr>
          <w:color w:val="75747B"/>
        </w:rPr>
        <w:t xml:space="preserve">inclination </w:t>
      </w:r>
      <w:r>
        <w:rPr>
          <w:color w:val="87878E"/>
        </w:rPr>
        <w:t xml:space="preserve">(20, 25, </w:t>
      </w:r>
      <w:r>
        <w:rPr>
          <w:color w:val="75747B"/>
        </w:rPr>
        <w:t xml:space="preserve">30 </w:t>
      </w:r>
      <w:r>
        <w:rPr>
          <w:color w:val="87878E"/>
        </w:rPr>
        <w:t>and 35</w:t>
      </w:r>
      <w:r>
        <w:rPr>
          <w:color w:val="AFAFB3"/>
        </w:rPr>
        <w:t>°</w:t>
      </w:r>
      <w:r>
        <w:rPr>
          <w:color w:val="87878E"/>
        </w:rPr>
        <w:t>C), cracking</w:t>
      </w:r>
      <w:r>
        <w:rPr>
          <w:color w:val="87878E"/>
          <w:spacing w:val="40"/>
        </w:rPr>
        <w:t xml:space="preserve"> </w:t>
      </w:r>
      <w:r>
        <w:rPr>
          <w:color w:val="75747B"/>
        </w:rPr>
        <w:t>method</w:t>
      </w:r>
      <w:r>
        <w:rPr>
          <w:color w:val="75747B"/>
          <w:spacing w:val="40"/>
        </w:rPr>
        <w:t xml:space="preserve"> </w:t>
      </w:r>
      <w:r>
        <w:rPr>
          <w:color w:val="87878E"/>
        </w:rPr>
        <w:t>(manual</w:t>
      </w:r>
      <w:r>
        <w:rPr>
          <w:color w:val="87878E"/>
          <w:spacing w:val="40"/>
        </w:rPr>
        <w:t xml:space="preserve"> </w:t>
      </w:r>
      <w:r>
        <w:rPr>
          <w:color w:val="87878E"/>
        </w:rPr>
        <w:t>and</w:t>
      </w:r>
      <w:r>
        <w:rPr>
          <w:color w:val="87878E"/>
          <w:spacing w:val="40"/>
        </w:rPr>
        <w:t xml:space="preserve"> </w:t>
      </w:r>
      <w:r>
        <w:rPr>
          <w:color w:val="75747B"/>
        </w:rPr>
        <w:t>mechanical</w:t>
      </w:r>
      <w:r>
        <w:rPr>
          <w:color w:val="75747B"/>
          <w:spacing w:val="40"/>
        </w:rPr>
        <w:t xml:space="preserve"> </w:t>
      </w:r>
      <w:r>
        <w:rPr>
          <w:color w:val="75747B"/>
        </w:rPr>
        <w:t>methods) and</w:t>
      </w:r>
      <w:r>
        <w:rPr>
          <w:color w:val="75747B"/>
          <w:spacing w:val="40"/>
        </w:rPr>
        <w:t xml:space="preserve"> </w:t>
      </w:r>
      <w:r>
        <w:rPr>
          <w:color w:val="87878E"/>
        </w:rPr>
        <w:t xml:space="preserve">variety </w:t>
      </w:r>
      <w:r>
        <w:rPr>
          <w:i/>
          <w:color w:val="87878E"/>
          <w:sz w:val="22"/>
        </w:rPr>
        <w:t>(</w:t>
      </w:r>
      <w:proofErr w:type="spellStart"/>
      <w:r>
        <w:rPr>
          <w:i/>
          <w:color w:val="87878E"/>
          <w:sz w:val="22"/>
        </w:rPr>
        <w:t>durn</w:t>
      </w:r>
      <w:proofErr w:type="spellEnd"/>
      <w:r>
        <w:rPr>
          <w:i/>
          <w:color w:val="87878E"/>
          <w:sz w:val="22"/>
        </w:rPr>
        <w:t xml:space="preserve"> </w:t>
      </w:r>
      <w:r>
        <w:rPr>
          <w:color w:val="75747B"/>
        </w:rPr>
        <w:t xml:space="preserve">and </w:t>
      </w:r>
      <w:proofErr w:type="spellStart"/>
      <w:r>
        <w:rPr>
          <w:i/>
          <w:color w:val="87878E"/>
          <w:sz w:val="22"/>
        </w:rPr>
        <w:t>tenera</w:t>
      </w:r>
      <w:proofErr w:type="spellEnd"/>
      <w:r>
        <w:rPr>
          <w:i/>
          <w:color w:val="87878E"/>
          <w:sz w:val="22"/>
        </w:rPr>
        <w:t xml:space="preserve">). </w:t>
      </w:r>
      <w:r>
        <w:rPr>
          <w:color w:val="75747B"/>
        </w:rPr>
        <w:t>The moi</w:t>
      </w:r>
      <w:r>
        <w:rPr>
          <w:color w:val="9E9CA1"/>
        </w:rPr>
        <w:t>st</w:t>
      </w:r>
      <w:r>
        <w:rPr>
          <w:color w:val="75747B"/>
        </w:rPr>
        <w:t xml:space="preserve">ure </w:t>
      </w:r>
      <w:r>
        <w:rPr>
          <w:color w:val="87878E"/>
        </w:rPr>
        <w:t xml:space="preserve">content of </w:t>
      </w:r>
      <w:proofErr w:type="spellStart"/>
      <w:r>
        <w:rPr>
          <w:color w:val="75747B"/>
        </w:rPr>
        <w:t>pahn</w:t>
      </w:r>
      <w:proofErr w:type="spellEnd"/>
      <w:r>
        <w:rPr>
          <w:color w:val="75747B"/>
          <w:spacing w:val="40"/>
        </w:rPr>
        <w:t xml:space="preserve"> </w:t>
      </w:r>
      <w:r>
        <w:rPr>
          <w:color w:val="75747B"/>
        </w:rPr>
        <w:t xml:space="preserve">kernel </w:t>
      </w:r>
      <w:r>
        <w:rPr>
          <w:color w:val="87878E"/>
        </w:rPr>
        <w:t xml:space="preserve">and shell of </w:t>
      </w:r>
      <w:r>
        <w:rPr>
          <w:color w:val="75747B"/>
        </w:rPr>
        <w:t xml:space="preserve">the </w:t>
      </w:r>
      <w:r>
        <w:rPr>
          <w:color w:val="87878E"/>
        </w:rPr>
        <w:t>varieties were</w:t>
      </w:r>
      <w:r>
        <w:rPr>
          <w:color w:val="87878E"/>
          <w:spacing w:val="-2"/>
        </w:rPr>
        <w:t xml:space="preserve"> </w:t>
      </w:r>
      <w:r>
        <w:rPr>
          <w:color w:val="75747B"/>
        </w:rPr>
        <w:t xml:space="preserve">detern1ined </w:t>
      </w:r>
      <w:r>
        <w:rPr>
          <w:color w:val="87878E"/>
        </w:rPr>
        <w:t xml:space="preserve">according to </w:t>
      </w:r>
      <w:r>
        <w:rPr>
          <w:color w:val="75747B"/>
        </w:rPr>
        <w:t xml:space="preserve">the ASAE </w:t>
      </w:r>
      <w:r>
        <w:rPr>
          <w:color w:val="87878E"/>
        </w:rPr>
        <w:t xml:space="preserve">standards </w:t>
      </w:r>
      <w:proofErr w:type="gramStart"/>
      <w:r>
        <w:rPr>
          <w:i/>
          <w:color w:val="87878E"/>
        </w:rPr>
        <w:t>(</w:t>
      </w:r>
      <w:r>
        <w:rPr>
          <w:i/>
          <w:color w:val="87878E"/>
          <w:spacing w:val="-15"/>
        </w:rPr>
        <w:t xml:space="preserve"> </w:t>
      </w:r>
      <w:r>
        <w:rPr>
          <w:color w:val="75747B"/>
        </w:rPr>
        <w:t>1998</w:t>
      </w:r>
      <w:proofErr w:type="gramEnd"/>
      <w:r>
        <w:rPr>
          <w:color w:val="75747B"/>
        </w:rPr>
        <w:t xml:space="preserve">) </w:t>
      </w:r>
      <w:r>
        <w:rPr>
          <w:color w:val="87878E"/>
        </w:rPr>
        <w:t xml:space="preserve">for </w:t>
      </w:r>
      <w:r>
        <w:rPr>
          <w:color w:val="75747B"/>
        </w:rPr>
        <w:t>oi</w:t>
      </w:r>
      <w:r>
        <w:rPr>
          <w:color w:val="5D5B64"/>
        </w:rPr>
        <w:t xml:space="preserve">l </w:t>
      </w:r>
      <w:r>
        <w:rPr>
          <w:color w:val="87878E"/>
        </w:rPr>
        <w:t xml:space="preserve">seeds. </w:t>
      </w:r>
      <w:r>
        <w:rPr>
          <w:color w:val="75747B"/>
        </w:rPr>
        <w:t xml:space="preserve">Performance indices </w:t>
      </w:r>
      <w:r>
        <w:rPr>
          <w:color w:val="87878E"/>
        </w:rPr>
        <w:t xml:space="preserve">of </w:t>
      </w:r>
      <w:r>
        <w:rPr>
          <w:color w:val="5D5B64"/>
        </w:rPr>
        <w:t>t</w:t>
      </w:r>
      <w:r>
        <w:rPr>
          <w:color w:val="75747B"/>
        </w:rPr>
        <w:t xml:space="preserve">he inclined draper </w:t>
      </w:r>
      <w:r>
        <w:rPr>
          <w:color w:val="87878E"/>
        </w:rPr>
        <w:t xml:space="preserve">separator evaluated </w:t>
      </w:r>
      <w:r>
        <w:rPr>
          <w:color w:val="75747B"/>
        </w:rPr>
        <w:t xml:space="preserve">were the throughput </w:t>
      </w:r>
      <w:r>
        <w:rPr>
          <w:color w:val="87878E"/>
        </w:rPr>
        <w:t>capacity (T</w:t>
      </w:r>
      <w:r>
        <w:rPr>
          <w:color w:val="87878E"/>
        </w:rPr>
        <w:t>C), kerne</w:t>
      </w:r>
      <w:r>
        <w:rPr>
          <w:color w:val="5D5B64"/>
        </w:rPr>
        <w:t>l</w:t>
      </w:r>
      <w:r>
        <w:rPr>
          <w:color w:val="5D5B64"/>
          <w:spacing w:val="-4"/>
        </w:rPr>
        <w:t xml:space="preserve"> </w:t>
      </w:r>
      <w:r>
        <w:rPr>
          <w:color w:val="5D5B64"/>
        </w:rPr>
        <w:t>r</w:t>
      </w:r>
      <w:r>
        <w:rPr>
          <w:color w:val="87878E"/>
        </w:rPr>
        <w:t>ecovery (KR),</w:t>
      </w:r>
      <w:r>
        <w:rPr>
          <w:color w:val="87878E"/>
          <w:spacing w:val="-14"/>
        </w:rPr>
        <w:t xml:space="preserve"> </w:t>
      </w:r>
      <w:r>
        <w:rPr>
          <w:color w:val="9E9CA1"/>
        </w:rPr>
        <w:t>s</w:t>
      </w:r>
      <w:r>
        <w:rPr>
          <w:color w:val="75747B"/>
        </w:rPr>
        <w:t>hell</w:t>
      </w:r>
      <w:r>
        <w:rPr>
          <w:color w:val="75747B"/>
          <w:spacing w:val="-2"/>
        </w:rPr>
        <w:t xml:space="preserve"> </w:t>
      </w:r>
      <w:r>
        <w:rPr>
          <w:color w:val="75747B"/>
        </w:rPr>
        <w:t xml:space="preserve">recovery </w:t>
      </w:r>
      <w:r>
        <w:rPr>
          <w:color w:val="87878E"/>
        </w:rPr>
        <w:t>(SR),</w:t>
      </w:r>
      <w:r>
        <w:rPr>
          <w:color w:val="87878E"/>
          <w:spacing w:val="-11"/>
        </w:rPr>
        <w:t xml:space="preserve"> </w:t>
      </w:r>
      <w:r>
        <w:rPr>
          <w:color w:val="9E9CA1"/>
        </w:rPr>
        <w:t>se</w:t>
      </w:r>
      <w:r>
        <w:rPr>
          <w:color w:val="75747B"/>
        </w:rPr>
        <w:t>paration</w:t>
      </w:r>
      <w:r>
        <w:rPr>
          <w:color w:val="75747B"/>
          <w:spacing w:val="-13"/>
        </w:rPr>
        <w:t xml:space="preserve"> </w:t>
      </w:r>
      <w:r>
        <w:rPr>
          <w:color w:val="87878E"/>
        </w:rPr>
        <w:t xml:space="preserve">efficiency (SE), </w:t>
      </w:r>
      <w:r>
        <w:rPr>
          <w:color w:val="75747B"/>
        </w:rPr>
        <w:t>kerne</w:t>
      </w:r>
      <w:r>
        <w:rPr>
          <w:color w:val="5D5B64"/>
        </w:rPr>
        <w:t>l</w:t>
      </w:r>
      <w:r>
        <w:rPr>
          <w:color w:val="5D5B64"/>
          <w:spacing w:val="-7"/>
        </w:rPr>
        <w:t xml:space="preserve"> </w:t>
      </w:r>
      <w:r>
        <w:rPr>
          <w:color w:val="75747B"/>
        </w:rPr>
        <w:t>pur</w:t>
      </w:r>
      <w:r>
        <w:rPr>
          <w:color w:val="5D5B64"/>
        </w:rPr>
        <w:t>i</w:t>
      </w:r>
      <w:r>
        <w:rPr>
          <w:color w:val="75747B"/>
        </w:rPr>
        <w:t>ty</w:t>
      </w:r>
      <w:r>
        <w:rPr>
          <w:color w:val="75747B"/>
          <w:spacing w:val="-14"/>
        </w:rPr>
        <w:t xml:space="preserve"> </w:t>
      </w:r>
      <w:r>
        <w:rPr>
          <w:color w:val="87878E"/>
        </w:rPr>
        <w:t>(KP)</w:t>
      </w:r>
      <w:r>
        <w:rPr>
          <w:color w:val="87878E"/>
          <w:spacing w:val="-4"/>
        </w:rPr>
        <w:t xml:space="preserve"> </w:t>
      </w:r>
      <w:r>
        <w:rPr>
          <w:color w:val="87878E"/>
        </w:rPr>
        <w:t xml:space="preserve">and shell </w:t>
      </w:r>
      <w:r>
        <w:rPr>
          <w:color w:val="75747B"/>
        </w:rPr>
        <w:t>pur</w:t>
      </w:r>
      <w:r>
        <w:rPr>
          <w:color w:val="5D5B64"/>
        </w:rPr>
        <w:t>i</w:t>
      </w:r>
      <w:r>
        <w:rPr>
          <w:color w:val="75747B"/>
        </w:rPr>
        <w:t xml:space="preserve">ty </w:t>
      </w:r>
      <w:r>
        <w:rPr>
          <w:color w:val="87878E"/>
        </w:rPr>
        <w:t xml:space="preserve">(SP) </w:t>
      </w:r>
      <w:r>
        <w:rPr>
          <w:color w:val="75747B"/>
        </w:rPr>
        <w:t>u</w:t>
      </w:r>
      <w:r>
        <w:rPr>
          <w:color w:val="9E9CA1"/>
        </w:rPr>
        <w:t>s</w:t>
      </w:r>
      <w:r>
        <w:rPr>
          <w:color w:val="5D5B64"/>
        </w:rPr>
        <w:t>i</w:t>
      </w:r>
      <w:r>
        <w:rPr>
          <w:color w:val="75747B"/>
        </w:rPr>
        <w:t xml:space="preserve">ng </w:t>
      </w:r>
      <w:r>
        <w:rPr>
          <w:color w:val="87878E"/>
        </w:rPr>
        <w:t>a 3</w:t>
      </w:r>
      <w:r>
        <w:rPr>
          <w:color w:val="87878E"/>
          <w:spacing w:val="-15"/>
        </w:rPr>
        <w:t xml:space="preserve"> </w:t>
      </w:r>
      <w:r>
        <w:rPr>
          <w:color w:val="AFAFB3"/>
        </w:rPr>
        <w:t>x</w:t>
      </w:r>
      <w:r>
        <w:rPr>
          <w:color w:val="87878E"/>
        </w:rPr>
        <w:t>6x3</w:t>
      </w:r>
      <w:r>
        <w:rPr>
          <w:color w:val="AFAFB3"/>
        </w:rPr>
        <w:t>x</w:t>
      </w:r>
      <w:r>
        <w:rPr>
          <w:color w:val="87878E"/>
        </w:rPr>
        <w:t>4</w:t>
      </w:r>
      <w:r>
        <w:rPr>
          <w:color w:val="AFAFB3"/>
        </w:rPr>
        <w:t>x</w:t>
      </w:r>
      <w:r>
        <w:rPr>
          <w:color w:val="75747B"/>
        </w:rPr>
        <w:t>2</w:t>
      </w:r>
      <w:r>
        <w:rPr>
          <w:color w:val="AFAFB3"/>
        </w:rPr>
        <w:t>x</w:t>
      </w:r>
      <w:r>
        <w:rPr>
          <w:color w:val="87878E"/>
        </w:rPr>
        <w:t xml:space="preserve">2 </w:t>
      </w:r>
      <w:r>
        <w:rPr>
          <w:color w:val="75747B"/>
        </w:rPr>
        <w:t>factorial</w:t>
      </w:r>
      <w:r>
        <w:rPr>
          <w:color w:val="75747B"/>
          <w:spacing w:val="40"/>
        </w:rPr>
        <w:t xml:space="preserve"> </w:t>
      </w:r>
      <w:r>
        <w:rPr>
          <w:color w:val="75747B"/>
        </w:rPr>
        <w:t>experiment</w:t>
      </w:r>
      <w:r>
        <w:rPr>
          <w:color w:val="75747B"/>
          <w:spacing w:val="40"/>
        </w:rPr>
        <w:t xml:space="preserve"> </w:t>
      </w:r>
      <w:r>
        <w:rPr>
          <w:color w:val="87878E"/>
        </w:rPr>
        <w:t xml:space="preserve">with </w:t>
      </w:r>
      <w:r>
        <w:rPr>
          <w:color w:val="75747B"/>
        </w:rPr>
        <w:t xml:space="preserve">three replicates. The results </w:t>
      </w:r>
      <w:r>
        <w:rPr>
          <w:color w:val="87878E"/>
        </w:rPr>
        <w:t>showed</w:t>
      </w:r>
      <w:r>
        <w:rPr>
          <w:color w:val="87878E"/>
          <w:spacing w:val="40"/>
        </w:rPr>
        <w:t xml:space="preserve"> </w:t>
      </w:r>
      <w:r>
        <w:rPr>
          <w:color w:val="75747B"/>
        </w:rPr>
        <w:t xml:space="preserve">the </w:t>
      </w:r>
      <w:proofErr w:type="spellStart"/>
      <w:r>
        <w:rPr>
          <w:color w:val="75747B"/>
        </w:rPr>
        <w:t>perfonnance</w:t>
      </w:r>
      <w:proofErr w:type="spellEnd"/>
      <w:r>
        <w:rPr>
          <w:color w:val="75747B"/>
          <w:spacing w:val="40"/>
        </w:rPr>
        <w:t xml:space="preserve"> </w:t>
      </w:r>
      <w:r>
        <w:rPr>
          <w:color w:val="75747B"/>
        </w:rPr>
        <w:t>indice</w:t>
      </w:r>
      <w:r>
        <w:rPr>
          <w:color w:val="9E9CA1"/>
        </w:rPr>
        <w:t xml:space="preserve">s </w:t>
      </w:r>
      <w:r>
        <w:rPr>
          <w:color w:val="87878E"/>
        </w:rPr>
        <w:t>for the eva</w:t>
      </w:r>
      <w:r>
        <w:rPr>
          <w:color w:val="5D5B64"/>
        </w:rPr>
        <w:t>l</w:t>
      </w:r>
      <w:r>
        <w:rPr>
          <w:color w:val="75747B"/>
        </w:rPr>
        <w:t xml:space="preserve">uation </w:t>
      </w:r>
      <w:r>
        <w:rPr>
          <w:color w:val="87878E"/>
        </w:rPr>
        <w:t>of</w:t>
      </w:r>
      <w:r>
        <w:rPr>
          <w:color w:val="87878E"/>
          <w:spacing w:val="40"/>
        </w:rPr>
        <w:t xml:space="preserve"> </w:t>
      </w:r>
      <w:r>
        <w:rPr>
          <w:color w:val="75747B"/>
        </w:rPr>
        <w:t xml:space="preserve">the inclined draper </w:t>
      </w:r>
      <w:r>
        <w:rPr>
          <w:color w:val="87878E"/>
        </w:rPr>
        <w:t xml:space="preserve">separator </w:t>
      </w:r>
      <w:r>
        <w:rPr>
          <w:color w:val="75747B"/>
        </w:rPr>
        <w:t xml:space="preserve">of </w:t>
      </w:r>
      <w:r>
        <w:rPr>
          <w:color w:val="87878E"/>
        </w:rPr>
        <w:t>two varieties of</w:t>
      </w:r>
      <w:r>
        <w:rPr>
          <w:color w:val="87878E"/>
          <w:spacing w:val="-4"/>
        </w:rPr>
        <w:t xml:space="preserve"> </w:t>
      </w:r>
      <w:r>
        <w:rPr>
          <w:color w:val="75747B"/>
        </w:rPr>
        <w:t xml:space="preserve">palm kernel </w:t>
      </w:r>
      <w:r>
        <w:rPr>
          <w:color w:val="87878E"/>
        </w:rPr>
        <w:t>and</w:t>
      </w:r>
      <w:r>
        <w:rPr>
          <w:color w:val="87878E"/>
          <w:spacing w:val="-9"/>
        </w:rPr>
        <w:t xml:space="preserve"> </w:t>
      </w:r>
      <w:r>
        <w:rPr>
          <w:color w:val="9E9CA1"/>
        </w:rPr>
        <w:t>s</w:t>
      </w:r>
      <w:r>
        <w:rPr>
          <w:color w:val="75747B"/>
        </w:rPr>
        <w:t>hell</w:t>
      </w:r>
      <w:r>
        <w:rPr>
          <w:color w:val="75747B"/>
          <w:spacing w:val="-15"/>
        </w:rPr>
        <w:t xml:space="preserve"> </w:t>
      </w:r>
      <w:r>
        <w:rPr>
          <w:color w:val="87878E"/>
        </w:rPr>
        <w:t xml:space="preserve">on </w:t>
      </w:r>
      <w:r>
        <w:rPr>
          <w:color w:val="75747B"/>
        </w:rPr>
        <w:t>the</w:t>
      </w:r>
      <w:r>
        <w:rPr>
          <w:color w:val="75747B"/>
          <w:spacing w:val="-9"/>
        </w:rPr>
        <w:t xml:space="preserve"> </w:t>
      </w:r>
      <w:r>
        <w:rPr>
          <w:color w:val="75747B"/>
        </w:rPr>
        <w:t xml:space="preserve">two </w:t>
      </w:r>
      <w:r>
        <w:rPr>
          <w:color w:val="87878E"/>
        </w:rPr>
        <w:t>faces</w:t>
      </w:r>
      <w:r>
        <w:rPr>
          <w:color w:val="87878E"/>
          <w:spacing w:val="-5"/>
        </w:rPr>
        <w:t xml:space="preserve"> </w:t>
      </w:r>
      <w:r>
        <w:rPr>
          <w:color w:val="87878E"/>
        </w:rPr>
        <w:t xml:space="preserve">of </w:t>
      </w:r>
      <w:r>
        <w:rPr>
          <w:color w:val="75747B"/>
        </w:rPr>
        <w:t>the</w:t>
      </w:r>
      <w:r>
        <w:rPr>
          <w:color w:val="75747B"/>
          <w:spacing w:val="-2"/>
        </w:rPr>
        <w:t xml:space="preserve"> </w:t>
      </w:r>
      <w:r>
        <w:rPr>
          <w:color w:val="87878E"/>
        </w:rPr>
        <w:t xml:space="preserve">canvas </w:t>
      </w:r>
      <w:r>
        <w:rPr>
          <w:color w:val="75747B"/>
        </w:rPr>
        <w:t>mater</w:t>
      </w:r>
      <w:r>
        <w:rPr>
          <w:color w:val="5D5B64"/>
        </w:rPr>
        <w:t>i</w:t>
      </w:r>
      <w:r>
        <w:rPr>
          <w:color w:val="75747B"/>
        </w:rPr>
        <w:t>a</w:t>
      </w:r>
      <w:r>
        <w:rPr>
          <w:color w:val="5D5B64"/>
        </w:rPr>
        <w:t>l</w:t>
      </w:r>
      <w:r>
        <w:rPr>
          <w:color w:val="87878E"/>
        </w:rPr>
        <w:t>s</w:t>
      </w:r>
      <w:r>
        <w:rPr>
          <w:color w:val="87878E"/>
          <w:spacing w:val="-13"/>
        </w:rPr>
        <w:t xml:space="preserve"> </w:t>
      </w:r>
      <w:r>
        <w:rPr>
          <w:color w:val="87878E"/>
        </w:rPr>
        <w:t xml:space="preserve">for </w:t>
      </w:r>
      <w:r>
        <w:rPr>
          <w:color w:val="75747B"/>
        </w:rPr>
        <w:t>kernel recovery</w:t>
      </w:r>
      <w:r>
        <w:rPr>
          <w:color w:val="9E9CA1"/>
        </w:rPr>
        <w:t>, s</w:t>
      </w:r>
      <w:r>
        <w:rPr>
          <w:color w:val="75747B"/>
        </w:rPr>
        <w:t>hell</w:t>
      </w:r>
      <w:r>
        <w:rPr>
          <w:color w:val="75747B"/>
          <w:spacing w:val="40"/>
        </w:rPr>
        <w:t xml:space="preserve"> </w:t>
      </w:r>
      <w:r>
        <w:rPr>
          <w:color w:val="75747B"/>
        </w:rPr>
        <w:t>reco</w:t>
      </w:r>
      <w:r>
        <w:rPr>
          <w:color w:val="9E9CA1"/>
        </w:rPr>
        <w:t>ve</w:t>
      </w:r>
      <w:r>
        <w:rPr>
          <w:color w:val="75747B"/>
        </w:rPr>
        <w:t>ry</w:t>
      </w:r>
      <w:r>
        <w:rPr>
          <w:color w:val="9E9CA1"/>
        </w:rPr>
        <w:t>, se</w:t>
      </w:r>
      <w:r>
        <w:rPr>
          <w:color w:val="75747B"/>
        </w:rPr>
        <w:t xml:space="preserve">paration </w:t>
      </w:r>
      <w:r>
        <w:rPr>
          <w:color w:val="87878E"/>
        </w:rPr>
        <w:t>efficiency,</w:t>
      </w:r>
      <w:r>
        <w:rPr>
          <w:color w:val="87878E"/>
          <w:spacing w:val="40"/>
        </w:rPr>
        <w:t xml:space="preserve"> </w:t>
      </w:r>
      <w:r>
        <w:rPr>
          <w:color w:val="87878E"/>
        </w:rPr>
        <w:t>kernel</w:t>
      </w:r>
      <w:r>
        <w:rPr>
          <w:color w:val="87878E"/>
          <w:spacing w:val="40"/>
        </w:rPr>
        <w:t xml:space="preserve"> </w:t>
      </w:r>
      <w:r>
        <w:rPr>
          <w:color w:val="75747B"/>
        </w:rPr>
        <w:t>purity</w:t>
      </w:r>
      <w:r>
        <w:rPr>
          <w:color w:val="9E9CA1"/>
        </w:rPr>
        <w:t>, she</w:t>
      </w:r>
      <w:r>
        <w:rPr>
          <w:color w:val="75747B"/>
        </w:rPr>
        <w:t xml:space="preserve">ll purity </w:t>
      </w:r>
      <w:r>
        <w:rPr>
          <w:color w:val="87878E"/>
        </w:rPr>
        <w:t>and throughput</w:t>
      </w:r>
      <w:r>
        <w:rPr>
          <w:color w:val="87878E"/>
          <w:spacing w:val="31"/>
        </w:rPr>
        <w:t xml:space="preserve"> </w:t>
      </w:r>
      <w:r>
        <w:rPr>
          <w:color w:val="87878E"/>
        </w:rPr>
        <w:t>capacity</w:t>
      </w:r>
      <w:r>
        <w:rPr>
          <w:color w:val="87878E"/>
          <w:spacing w:val="34"/>
        </w:rPr>
        <w:t xml:space="preserve"> </w:t>
      </w:r>
      <w:r>
        <w:rPr>
          <w:color w:val="87878E"/>
        </w:rPr>
        <w:t>ranged</w:t>
      </w:r>
      <w:r>
        <w:rPr>
          <w:color w:val="87878E"/>
          <w:spacing w:val="29"/>
        </w:rPr>
        <w:t xml:space="preserve"> </w:t>
      </w:r>
      <w:r>
        <w:rPr>
          <w:color w:val="87878E"/>
        </w:rPr>
        <w:t>from</w:t>
      </w:r>
      <w:r>
        <w:rPr>
          <w:color w:val="87878E"/>
          <w:spacing w:val="35"/>
        </w:rPr>
        <w:t xml:space="preserve"> </w:t>
      </w:r>
      <w:r>
        <w:rPr>
          <w:color w:val="75747B"/>
        </w:rPr>
        <w:t>19.16</w:t>
      </w:r>
      <w:r>
        <w:rPr>
          <w:color w:val="75747B"/>
          <w:spacing w:val="-1"/>
        </w:rPr>
        <w:t xml:space="preserve"> </w:t>
      </w:r>
      <w:r>
        <w:rPr>
          <w:color w:val="9E9CA1"/>
        </w:rPr>
        <w:t>-</w:t>
      </w:r>
      <w:r>
        <w:rPr>
          <w:color w:val="9E9CA1"/>
          <w:spacing w:val="78"/>
        </w:rPr>
        <w:t xml:space="preserve"> </w:t>
      </w:r>
      <w:r>
        <w:rPr>
          <w:color w:val="75747B"/>
        </w:rPr>
        <w:t>100</w:t>
      </w:r>
      <w:r>
        <w:rPr>
          <w:color w:val="9E9CA1"/>
        </w:rPr>
        <w:t xml:space="preserve">%, </w:t>
      </w:r>
      <w:r>
        <w:rPr>
          <w:color w:val="87878E"/>
        </w:rPr>
        <w:t xml:space="preserve">0.24 </w:t>
      </w:r>
      <w:r>
        <w:rPr>
          <w:color w:val="AFAFB3"/>
        </w:rPr>
        <w:t>-</w:t>
      </w:r>
      <w:r>
        <w:rPr>
          <w:color w:val="AFAFB3"/>
          <w:spacing w:val="80"/>
          <w:w w:val="150"/>
        </w:rPr>
        <w:t xml:space="preserve"> </w:t>
      </w:r>
      <w:r>
        <w:rPr>
          <w:color w:val="75747B"/>
        </w:rPr>
        <w:t>I</w:t>
      </w:r>
      <w:r>
        <w:rPr>
          <w:color w:val="75747B"/>
          <w:spacing w:val="-24"/>
        </w:rPr>
        <w:t xml:space="preserve"> </w:t>
      </w:r>
      <w:r>
        <w:rPr>
          <w:color w:val="87878E"/>
        </w:rPr>
        <w:t xml:space="preserve">00%, 0.24 </w:t>
      </w:r>
      <w:r>
        <w:rPr>
          <w:color w:val="AFAFB3"/>
        </w:rPr>
        <w:t>-</w:t>
      </w:r>
      <w:r>
        <w:rPr>
          <w:color w:val="AFAFB3"/>
          <w:spacing w:val="80"/>
        </w:rPr>
        <w:t xml:space="preserve"> </w:t>
      </w:r>
      <w:r>
        <w:rPr>
          <w:color w:val="87878E"/>
        </w:rPr>
        <w:t>91.83%,</w:t>
      </w:r>
      <w:r>
        <w:rPr>
          <w:color w:val="87878E"/>
          <w:spacing w:val="14"/>
        </w:rPr>
        <w:t xml:space="preserve"> </w:t>
      </w:r>
      <w:r>
        <w:rPr>
          <w:color w:val="75747B"/>
        </w:rPr>
        <w:t xml:space="preserve">43.15 </w:t>
      </w:r>
      <w:r>
        <w:rPr>
          <w:color w:val="AFAFB3"/>
        </w:rPr>
        <w:t>-</w:t>
      </w:r>
    </w:p>
    <w:p w:rsidR="00870B78" w:rsidRDefault="00446306">
      <w:pPr>
        <w:pStyle w:val="BodyText"/>
        <w:spacing w:before="25" w:line="499" w:lineRule="auto"/>
        <w:ind w:left="112" w:right="115" w:firstLine="19"/>
        <w:jc w:val="both"/>
      </w:pPr>
      <w:proofErr w:type="gramStart"/>
      <w:r>
        <w:rPr>
          <w:color w:val="87878E"/>
        </w:rPr>
        <w:t xml:space="preserve">100%, 8.55 </w:t>
      </w:r>
      <w:r>
        <w:rPr>
          <w:color w:val="9E9CA1"/>
        </w:rPr>
        <w:t>-</w:t>
      </w:r>
      <w:r>
        <w:rPr>
          <w:color w:val="9E9CA1"/>
          <w:spacing w:val="40"/>
        </w:rPr>
        <w:t xml:space="preserve"> </w:t>
      </w:r>
      <w:r>
        <w:rPr>
          <w:color w:val="87878E"/>
        </w:rPr>
        <w:t xml:space="preserve">100% and </w:t>
      </w:r>
      <w:r>
        <w:rPr>
          <w:color w:val="75747B"/>
        </w:rPr>
        <w:t xml:space="preserve">10.97 </w:t>
      </w:r>
      <w:r>
        <w:rPr>
          <w:color w:val="9E9CA1"/>
        </w:rPr>
        <w:t>-</w:t>
      </w:r>
      <w:r>
        <w:rPr>
          <w:color w:val="9E9CA1"/>
          <w:spacing w:val="40"/>
        </w:rPr>
        <w:t xml:space="preserve"> </w:t>
      </w:r>
      <w:r>
        <w:rPr>
          <w:color w:val="87878E"/>
        </w:rPr>
        <w:t>67.48 kghr</w:t>
      </w:r>
      <w:r>
        <w:rPr>
          <w:color w:val="AFAFB3"/>
        </w:rPr>
        <w:t>-</w:t>
      </w:r>
      <w:r>
        <w:rPr>
          <w:rFonts w:ascii="Arial" w:hAnsi="Arial"/>
          <w:color w:val="AFAFB3"/>
          <w:vertAlign w:val="superscript"/>
        </w:rPr>
        <w:t>1</w:t>
      </w:r>
      <w:r>
        <w:rPr>
          <w:rFonts w:ascii="Arial" w:hAnsi="Arial"/>
          <w:color w:val="AFAFB3"/>
          <w:sz w:val="15"/>
        </w:rPr>
        <w:t>,</w:t>
      </w:r>
      <w:r>
        <w:rPr>
          <w:rFonts w:ascii="Arial" w:hAnsi="Arial"/>
          <w:color w:val="AFAFB3"/>
          <w:spacing w:val="40"/>
          <w:sz w:val="15"/>
        </w:rPr>
        <w:t xml:space="preserve"> </w:t>
      </w:r>
      <w:r>
        <w:rPr>
          <w:color w:val="75747B"/>
        </w:rPr>
        <w:t>respectively.</w:t>
      </w:r>
      <w:proofErr w:type="gramEnd"/>
      <w:r>
        <w:rPr>
          <w:color w:val="75747B"/>
        </w:rPr>
        <w:t xml:space="preserve"> </w:t>
      </w:r>
      <w:r>
        <w:rPr>
          <w:color w:val="87878E"/>
        </w:rPr>
        <w:t xml:space="preserve">The highest values of </w:t>
      </w:r>
      <w:r>
        <w:rPr>
          <w:color w:val="9E9CA1"/>
        </w:rPr>
        <w:t>se</w:t>
      </w:r>
      <w:r>
        <w:rPr>
          <w:color w:val="75747B"/>
        </w:rPr>
        <w:t>paration</w:t>
      </w:r>
      <w:r>
        <w:rPr>
          <w:color w:val="75747B"/>
          <w:spacing w:val="-15"/>
        </w:rPr>
        <w:t xml:space="preserve"> </w:t>
      </w:r>
      <w:r>
        <w:rPr>
          <w:color w:val="87878E"/>
        </w:rPr>
        <w:t xml:space="preserve">efficiency and </w:t>
      </w:r>
      <w:r>
        <w:rPr>
          <w:color w:val="75747B"/>
        </w:rPr>
        <w:t xml:space="preserve">throughput </w:t>
      </w:r>
      <w:r>
        <w:rPr>
          <w:color w:val="87878E"/>
        </w:rPr>
        <w:t>•::</w:t>
      </w:r>
      <w:proofErr w:type="spellStart"/>
      <w:r>
        <w:rPr>
          <w:color w:val="87878E"/>
        </w:rPr>
        <w:t>apacity</w:t>
      </w:r>
      <w:proofErr w:type="spellEnd"/>
      <w:r>
        <w:rPr>
          <w:color w:val="87878E"/>
        </w:rPr>
        <w:t xml:space="preserve"> were</w:t>
      </w:r>
      <w:r>
        <w:rPr>
          <w:color w:val="87878E"/>
          <w:spacing w:val="-5"/>
        </w:rPr>
        <w:t xml:space="preserve"> </w:t>
      </w:r>
      <w:r>
        <w:rPr>
          <w:color w:val="87878E"/>
        </w:rPr>
        <w:t>obtained on both</w:t>
      </w:r>
      <w:r>
        <w:rPr>
          <w:color w:val="87878E"/>
          <w:spacing w:val="-1"/>
        </w:rPr>
        <w:t xml:space="preserve"> </w:t>
      </w:r>
      <w:r>
        <w:rPr>
          <w:color w:val="87878E"/>
        </w:rPr>
        <w:t>faces</w:t>
      </w:r>
      <w:r>
        <w:rPr>
          <w:color w:val="87878E"/>
          <w:spacing w:val="-15"/>
        </w:rPr>
        <w:t xml:space="preserve"> </w:t>
      </w:r>
      <w:r>
        <w:rPr>
          <w:color w:val="87878E"/>
        </w:rPr>
        <w:t>of</w:t>
      </w:r>
      <w:r>
        <w:rPr>
          <w:color w:val="87878E"/>
          <w:spacing w:val="-2"/>
        </w:rPr>
        <w:t xml:space="preserve"> </w:t>
      </w:r>
      <w:r>
        <w:rPr>
          <w:color w:val="75747B"/>
        </w:rPr>
        <w:t>the</w:t>
      </w:r>
      <w:r>
        <w:rPr>
          <w:color w:val="75747B"/>
          <w:spacing w:val="-15"/>
        </w:rPr>
        <w:t xml:space="preserve"> </w:t>
      </w:r>
      <w:r>
        <w:rPr>
          <w:color w:val="87878E"/>
        </w:rPr>
        <w:t xml:space="preserve">canvas </w:t>
      </w:r>
      <w:r>
        <w:rPr>
          <w:color w:val="75747B"/>
        </w:rPr>
        <w:t xml:space="preserve">material </w:t>
      </w:r>
      <w:r>
        <w:rPr>
          <w:color w:val="87878E"/>
        </w:rPr>
        <w:t>at 25</w:t>
      </w:r>
      <w:r>
        <w:rPr>
          <w:color w:val="AFAFB3"/>
        </w:rPr>
        <w:t>°</w:t>
      </w:r>
      <w:r>
        <w:rPr>
          <w:color w:val="AFAFB3"/>
          <w:spacing w:val="-2"/>
        </w:rPr>
        <w:t xml:space="preserve"> </w:t>
      </w:r>
      <w:r>
        <w:rPr>
          <w:color w:val="87878E"/>
        </w:rPr>
        <w:t>and 35</w:t>
      </w:r>
      <w:r>
        <w:rPr>
          <w:color w:val="AFAFB3"/>
        </w:rPr>
        <w:t xml:space="preserve">° </w:t>
      </w:r>
      <w:r>
        <w:rPr>
          <w:color w:val="87878E"/>
        </w:rPr>
        <w:t xml:space="preserve">for angle of </w:t>
      </w:r>
      <w:r>
        <w:rPr>
          <w:color w:val="75747B"/>
        </w:rPr>
        <w:t>inclination</w:t>
      </w:r>
      <w:r>
        <w:rPr>
          <w:color w:val="9E9CA1"/>
        </w:rPr>
        <w:t xml:space="preserve">; </w:t>
      </w:r>
      <w:r>
        <w:rPr>
          <w:color w:val="87878E"/>
        </w:rPr>
        <w:t xml:space="preserve">17% </w:t>
      </w:r>
      <w:r>
        <w:rPr>
          <w:color w:val="75747B"/>
        </w:rPr>
        <w:t>and 13</w:t>
      </w:r>
      <w:r>
        <w:rPr>
          <w:color w:val="9E9CA1"/>
        </w:rPr>
        <w:t xml:space="preserve">% </w:t>
      </w:r>
      <w:r>
        <w:rPr>
          <w:color w:val="87878E"/>
        </w:rPr>
        <w:t xml:space="preserve">for </w:t>
      </w:r>
      <w:r>
        <w:rPr>
          <w:color w:val="75747B"/>
        </w:rPr>
        <w:t>moi</w:t>
      </w:r>
      <w:r>
        <w:rPr>
          <w:color w:val="9E9CA1"/>
        </w:rPr>
        <w:t>st</w:t>
      </w:r>
      <w:r>
        <w:rPr>
          <w:color w:val="75747B"/>
        </w:rPr>
        <w:t xml:space="preserve">ure </w:t>
      </w:r>
      <w:r>
        <w:rPr>
          <w:color w:val="87878E"/>
        </w:rPr>
        <w:t xml:space="preserve">content; 0.5 </w:t>
      </w:r>
      <w:r>
        <w:rPr>
          <w:color w:val="75747B"/>
        </w:rPr>
        <w:t>ms</w:t>
      </w:r>
      <w:r>
        <w:rPr>
          <w:color w:val="9E9CA1"/>
        </w:rPr>
        <w:t>-</w:t>
      </w:r>
      <w:r>
        <w:rPr>
          <w:rFonts w:ascii="Arial" w:hAnsi="Arial"/>
          <w:color w:val="9E9CA1"/>
          <w:vertAlign w:val="superscript"/>
        </w:rPr>
        <w:t>1</w:t>
      </w:r>
      <w:r>
        <w:rPr>
          <w:rFonts w:ascii="Arial" w:hAnsi="Arial"/>
          <w:color w:val="9E9CA1"/>
          <w:spacing w:val="-10"/>
        </w:rPr>
        <w:t xml:space="preserve"> </w:t>
      </w:r>
      <w:r>
        <w:rPr>
          <w:color w:val="75747B"/>
        </w:rPr>
        <w:t>and 0.9 ms-</w:t>
      </w:r>
      <w:r>
        <w:rPr>
          <w:rFonts w:ascii="Arial" w:hAnsi="Arial"/>
          <w:color w:val="75747B"/>
          <w:vertAlign w:val="superscript"/>
        </w:rPr>
        <w:t>1</w:t>
      </w:r>
      <w:r>
        <w:rPr>
          <w:rFonts w:ascii="Arial" w:hAnsi="Arial"/>
          <w:color w:val="75747B"/>
          <w:spacing w:val="-12"/>
        </w:rPr>
        <w:t xml:space="preserve"> </w:t>
      </w:r>
      <w:r>
        <w:rPr>
          <w:color w:val="75747B"/>
        </w:rPr>
        <w:t>for</w:t>
      </w:r>
      <w:r>
        <w:rPr>
          <w:color w:val="75747B"/>
          <w:spacing w:val="40"/>
        </w:rPr>
        <w:t xml:space="preserve"> </w:t>
      </w:r>
      <w:r>
        <w:rPr>
          <w:color w:val="75747B"/>
        </w:rPr>
        <w:t xml:space="preserve">machine </w:t>
      </w:r>
      <w:r>
        <w:rPr>
          <w:color w:val="87878E"/>
        </w:rPr>
        <w:t>speed;</w:t>
      </w:r>
      <w:r>
        <w:rPr>
          <w:color w:val="87878E"/>
          <w:spacing w:val="40"/>
        </w:rPr>
        <w:t xml:space="preserve"> </w:t>
      </w:r>
      <w:r>
        <w:rPr>
          <w:color w:val="75747B"/>
        </w:rPr>
        <w:t>manua</w:t>
      </w:r>
      <w:r>
        <w:rPr>
          <w:color w:val="5D5B64"/>
        </w:rPr>
        <w:t xml:space="preserve">l </w:t>
      </w:r>
      <w:r>
        <w:rPr>
          <w:color w:val="87878E"/>
        </w:rPr>
        <w:t>and</w:t>
      </w:r>
      <w:r>
        <w:rPr>
          <w:color w:val="87878E"/>
          <w:spacing w:val="40"/>
        </w:rPr>
        <w:t xml:space="preserve"> </w:t>
      </w:r>
      <w:r>
        <w:rPr>
          <w:color w:val="75747B"/>
        </w:rPr>
        <w:t>manua</w:t>
      </w:r>
      <w:r>
        <w:rPr>
          <w:color w:val="5D5B64"/>
        </w:rPr>
        <w:t xml:space="preserve">l </w:t>
      </w:r>
      <w:r>
        <w:rPr>
          <w:color w:val="87878E"/>
        </w:rPr>
        <w:t>for crack</w:t>
      </w:r>
      <w:r>
        <w:rPr>
          <w:color w:val="5D5B64"/>
        </w:rPr>
        <w:t>i</w:t>
      </w:r>
      <w:r>
        <w:rPr>
          <w:color w:val="75747B"/>
        </w:rPr>
        <w:t xml:space="preserve">ng method; </w:t>
      </w:r>
      <w:proofErr w:type="spellStart"/>
      <w:r>
        <w:rPr>
          <w:i/>
          <w:color w:val="87878E"/>
          <w:sz w:val="22"/>
        </w:rPr>
        <w:t>tenera</w:t>
      </w:r>
      <w:proofErr w:type="spellEnd"/>
      <w:r>
        <w:rPr>
          <w:i/>
          <w:color w:val="87878E"/>
          <w:sz w:val="22"/>
        </w:rPr>
        <w:t xml:space="preserve"> </w:t>
      </w:r>
      <w:r>
        <w:rPr>
          <w:color w:val="87878E"/>
        </w:rPr>
        <w:t xml:space="preserve">and </w:t>
      </w:r>
      <w:proofErr w:type="spellStart"/>
      <w:r>
        <w:rPr>
          <w:i/>
          <w:color w:val="87878E"/>
        </w:rPr>
        <w:t>dura</w:t>
      </w:r>
      <w:proofErr w:type="spellEnd"/>
      <w:r>
        <w:rPr>
          <w:i/>
          <w:color w:val="87878E"/>
        </w:rPr>
        <w:t xml:space="preserve"> </w:t>
      </w:r>
      <w:r>
        <w:rPr>
          <w:color w:val="87878E"/>
        </w:rPr>
        <w:t>for</w:t>
      </w:r>
      <w:r>
        <w:rPr>
          <w:color w:val="87878E"/>
          <w:spacing w:val="-7"/>
        </w:rPr>
        <w:t xml:space="preserve"> </w:t>
      </w:r>
      <w:r>
        <w:rPr>
          <w:color w:val="87878E"/>
        </w:rPr>
        <w:t>variety;</w:t>
      </w:r>
      <w:r>
        <w:rPr>
          <w:color w:val="87878E"/>
          <w:spacing w:val="-1"/>
        </w:rPr>
        <w:t xml:space="preserve"> </w:t>
      </w:r>
      <w:r>
        <w:rPr>
          <w:color w:val="87878E"/>
        </w:rPr>
        <w:t xml:space="preserve">and </w:t>
      </w:r>
      <w:r>
        <w:rPr>
          <w:color w:val="75747B"/>
        </w:rPr>
        <w:t>clot</w:t>
      </w:r>
      <w:r>
        <w:rPr>
          <w:color w:val="5D5B64"/>
        </w:rPr>
        <w:t>h</w:t>
      </w:r>
      <w:r>
        <w:rPr>
          <w:color w:val="5D5B64"/>
          <w:spacing w:val="-1"/>
        </w:rPr>
        <w:t xml:space="preserve"> </w:t>
      </w:r>
      <w:proofErr w:type="spellStart"/>
      <w:r>
        <w:rPr>
          <w:color w:val="75747B"/>
        </w:rPr>
        <w:t>tarp,•ulin</w:t>
      </w:r>
      <w:proofErr w:type="spellEnd"/>
      <w:r>
        <w:rPr>
          <w:color w:val="75747B"/>
        </w:rPr>
        <w:t xml:space="preserve"> </w:t>
      </w:r>
      <w:proofErr w:type="spellStart"/>
      <w:r>
        <w:rPr>
          <w:i/>
          <w:color w:val="87878E"/>
        </w:rPr>
        <w:t>and.fibre</w:t>
      </w:r>
      <w:proofErr w:type="spellEnd"/>
      <w:r>
        <w:rPr>
          <w:i/>
          <w:color w:val="87878E"/>
        </w:rPr>
        <w:t xml:space="preserve"> </w:t>
      </w:r>
      <w:r>
        <w:rPr>
          <w:color w:val="75747B"/>
        </w:rPr>
        <w:t>for</w:t>
      </w:r>
      <w:r>
        <w:rPr>
          <w:color w:val="75747B"/>
          <w:spacing w:val="-6"/>
        </w:rPr>
        <w:t xml:space="preserve"> </w:t>
      </w:r>
      <w:r>
        <w:rPr>
          <w:color w:val="87878E"/>
        </w:rPr>
        <w:t xml:space="preserve">canvas </w:t>
      </w:r>
      <w:r>
        <w:rPr>
          <w:color w:val="75747B"/>
        </w:rPr>
        <w:t>materia</w:t>
      </w:r>
      <w:r>
        <w:rPr>
          <w:color w:val="5D5B64"/>
        </w:rPr>
        <w:t>l</w:t>
      </w:r>
      <w:r>
        <w:rPr>
          <w:color w:val="9E9CA1"/>
        </w:rPr>
        <w:t>,</w:t>
      </w:r>
      <w:r>
        <w:rPr>
          <w:color w:val="9E9CA1"/>
          <w:spacing w:val="-8"/>
        </w:rPr>
        <w:t xml:space="preserve"> </w:t>
      </w:r>
      <w:r>
        <w:rPr>
          <w:color w:val="75747B"/>
        </w:rPr>
        <w:t xml:space="preserve">respectively. The </w:t>
      </w:r>
      <w:r>
        <w:rPr>
          <w:color w:val="87878E"/>
        </w:rPr>
        <w:t>angle</w:t>
      </w:r>
      <w:r>
        <w:rPr>
          <w:color w:val="87878E"/>
          <w:spacing w:val="2"/>
        </w:rPr>
        <w:t xml:space="preserve"> </w:t>
      </w:r>
      <w:r>
        <w:rPr>
          <w:color w:val="87878E"/>
        </w:rPr>
        <w:t>of</w:t>
      </w:r>
      <w:r>
        <w:rPr>
          <w:color w:val="87878E"/>
          <w:spacing w:val="6"/>
        </w:rPr>
        <w:t xml:space="preserve"> </w:t>
      </w:r>
      <w:r>
        <w:rPr>
          <w:color w:val="75747B"/>
        </w:rPr>
        <w:t>inc</w:t>
      </w:r>
      <w:r>
        <w:rPr>
          <w:color w:val="5D5B64"/>
        </w:rPr>
        <w:t>l</w:t>
      </w:r>
      <w:r>
        <w:rPr>
          <w:color w:val="75747B"/>
        </w:rPr>
        <w:t>ination</w:t>
      </w:r>
      <w:r>
        <w:rPr>
          <w:color w:val="75747B"/>
          <w:spacing w:val="21"/>
        </w:rPr>
        <w:t xml:space="preserve"> </w:t>
      </w:r>
      <w:r>
        <w:rPr>
          <w:color w:val="75747B"/>
        </w:rPr>
        <w:t>had</w:t>
      </w:r>
      <w:r>
        <w:rPr>
          <w:color w:val="75747B"/>
          <w:spacing w:val="18"/>
        </w:rPr>
        <w:t xml:space="preserve"> </w:t>
      </w:r>
      <w:r>
        <w:rPr>
          <w:color w:val="87878E"/>
        </w:rPr>
        <w:t>s</w:t>
      </w:r>
      <w:r>
        <w:rPr>
          <w:color w:val="5D5B64"/>
        </w:rPr>
        <w:t>i</w:t>
      </w:r>
      <w:r>
        <w:rPr>
          <w:color w:val="75747B"/>
        </w:rPr>
        <w:t>gn</w:t>
      </w:r>
      <w:r>
        <w:rPr>
          <w:color w:val="5D5B64"/>
        </w:rPr>
        <w:t>i</w:t>
      </w:r>
      <w:r>
        <w:rPr>
          <w:color w:val="75747B"/>
        </w:rPr>
        <w:t>ficant</w:t>
      </w:r>
      <w:r>
        <w:rPr>
          <w:color w:val="75747B"/>
          <w:spacing w:val="5"/>
        </w:rPr>
        <w:t xml:space="preserve"> </w:t>
      </w:r>
      <w:r>
        <w:rPr>
          <w:color w:val="87878E"/>
        </w:rPr>
        <w:t>effect</w:t>
      </w:r>
      <w:r>
        <w:rPr>
          <w:color w:val="87878E"/>
          <w:spacing w:val="18"/>
        </w:rPr>
        <w:t xml:space="preserve"> </w:t>
      </w:r>
      <w:r>
        <w:rPr>
          <w:color w:val="87878E"/>
        </w:rPr>
        <w:t>(p&lt;</w:t>
      </w:r>
      <w:r>
        <w:rPr>
          <w:color w:val="87878E"/>
        </w:rPr>
        <w:t>0.05)</w:t>
      </w:r>
      <w:r>
        <w:rPr>
          <w:color w:val="87878E"/>
          <w:spacing w:val="15"/>
        </w:rPr>
        <w:t xml:space="preserve"> </w:t>
      </w:r>
      <w:r>
        <w:rPr>
          <w:color w:val="87878E"/>
        </w:rPr>
        <w:t>on</w:t>
      </w:r>
      <w:r>
        <w:rPr>
          <w:color w:val="87878E"/>
          <w:spacing w:val="10"/>
        </w:rPr>
        <w:t xml:space="preserve"> </w:t>
      </w:r>
      <w:r>
        <w:rPr>
          <w:color w:val="87878E"/>
        </w:rPr>
        <w:t>a</w:t>
      </w:r>
      <w:r>
        <w:rPr>
          <w:color w:val="5D5B64"/>
        </w:rPr>
        <w:t>ll</w:t>
      </w:r>
      <w:r>
        <w:rPr>
          <w:color w:val="5D5B64"/>
          <w:spacing w:val="3"/>
        </w:rPr>
        <w:t xml:space="preserve"> </w:t>
      </w:r>
      <w:r>
        <w:rPr>
          <w:color w:val="75747B"/>
        </w:rPr>
        <w:t>the</w:t>
      </w:r>
      <w:r>
        <w:rPr>
          <w:color w:val="75747B"/>
          <w:spacing w:val="5"/>
        </w:rPr>
        <w:t xml:space="preserve"> </w:t>
      </w:r>
      <w:r>
        <w:rPr>
          <w:color w:val="75747B"/>
        </w:rPr>
        <w:t>performance</w:t>
      </w:r>
      <w:r>
        <w:rPr>
          <w:color w:val="75747B"/>
          <w:spacing w:val="17"/>
        </w:rPr>
        <w:t xml:space="preserve"> </w:t>
      </w:r>
      <w:r>
        <w:rPr>
          <w:color w:val="75747B"/>
        </w:rPr>
        <w:t>indices</w:t>
      </w:r>
      <w:r>
        <w:rPr>
          <w:color w:val="75747B"/>
          <w:spacing w:val="20"/>
        </w:rPr>
        <w:t xml:space="preserve"> </w:t>
      </w:r>
      <w:r>
        <w:rPr>
          <w:color w:val="87878E"/>
          <w:spacing w:val="-2"/>
        </w:rPr>
        <w:t>wh</w:t>
      </w:r>
      <w:r>
        <w:rPr>
          <w:color w:val="5D5B64"/>
          <w:spacing w:val="-2"/>
        </w:rPr>
        <w:t>il</w:t>
      </w:r>
      <w:r>
        <w:rPr>
          <w:color w:val="87878E"/>
          <w:spacing w:val="-2"/>
        </w:rPr>
        <w:t>e</w:t>
      </w:r>
    </w:p>
    <w:p w:rsidR="00870B78" w:rsidRDefault="00870B78">
      <w:pPr>
        <w:pStyle w:val="BodyText"/>
        <w:spacing w:before="1"/>
        <w:rPr>
          <w:sz w:val="36"/>
        </w:rPr>
      </w:pPr>
    </w:p>
    <w:p w:rsidR="00870B78" w:rsidRDefault="00446306">
      <w:pPr>
        <w:ind w:right="117"/>
        <w:jc w:val="right"/>
        <w:rPr>
          <w:rFonts w:ascii="Arial"/>
          <w:sz w:val="19"/>
        </w:rPr>
      </w:pPr>
      <w:proofErr w:type="gramStart"/>
      <w:r>
        <w:rPr>
          <w:rFonts w:ascii="Arial"/>
          <w:color w:val="75747B"/>
          <w:spacing w:val="-5"/>
          <w:w w:val="110"/>
          <w:sz w:val="19"/>
        </w:rPr>
        <w:t>iv</w:t>
      </w:r>
      <w:proofErr w:type="gramEnd"/>
    </w:p>
    <w:p w:rsidR="00870B78" w:rsidRDefault="00870B78">
      <w:pPr>
        <w:jc w:val="right"/>
        <w:rPr>
          <w:rFonts w:ascii="Arial"/>
          <w:sz w:val="19"/>
        </w:rPr>
        <w:sectPr w:rsidR="00870B78">
          <w:pgSz w:w="11560" w:h="17320"/>
          <w:pgMar w:top="1420" w:right="1120" w:bottom="280" w:left="1600" w:header="720" w:footer="720" w:gutter="0"/>
          <w:cols w:space="720"/>
        </w:sectPr>
      </w:pPr>
    </w:p>
    <w:p w:rsidR="00870B78" w:rsidRDefault="00446306">
      <w:pPr>
        <w:spacing w:before="68" w:line="523" w:lineRule="auto"/>
        <w:ind w:left="116" w:right="147" w:firstLine="13"/>
        <w:jc w:val="both"/>
      </w:pPr>
      <w:proofErr w:type="gramStart"/>
      <w:r>
        <w:rPr>
          <w:color w:val="7C7C80"/>
          <w:w w:val="110"/>
        </w:rPr>
        <w:lastRenderedPageBreak/>
        <w:t>canvas</w:t>
      </w:r>
      <w:proofErr w:type="gramEnd"/>
      <w:r>
        <w:rPr>
          <w:color w:val="7C7C80"/>
          <w:w w:val="110"/>
        </w:rPr>
        <w:t xml:space="preserve"> material and variety </w:t>
      </w:r>
      <w:r>
        <w:rPr>
          <w:color w:val="67666D"/>
          <w:w w:val="110"/>
        </w:rPr>
        <w:t xml:space="preserve">had </w:t>
      </w:r>
      <w:r>
        <w:rPr>
          <w:color w:val="939197"/>
          <w:w w:val="110"/>
        </w:rPr>
        <w:t>s</w:t>
      </w:r>
      <w:r>
        <w:rPr>
          <w:color w:val="67666D"/>
          <w:w w:val="110"/>
        </w:rPr>
        <w:t xml:space="preserve">ignificant </w:t>
      </w:r>
      <w:r>
        <w:rPr>
          <w:color w:val="7C7C80"/>
          <w:w w:val="110"/>
        </w:rPr>
        <w:t xml:space="preserve">effect (p&lt;0.05) on all the </w:t>
      </w:r>
      <w:r>
        <w:rPr>
          <w:color w:val="67666D"/>
          <w:w w:val="110"/>
        </w:rPr>
        <w:t>performance indice</w:t>
      </w:r>
      <w:r>
        <w:rPr>
          <w:color w:val="939197"/>
          <w:w w:val="110"/>
        </w:rPr>
        <w:t xml:space="preserve">s </w:t>
      </w:r>
      <w:r>
        <w:rPr>
          <w:color w:val="7C7C80"/>
          <w:w w:val="110"/>
        </w:rPr>
        <w:t xml:space="preserve">except KP and SP, respectively. The </w:t>
      </w:r>
      <w:r>
        <w:rPr>
          <w:color w:val="67666D"/>
          <w:w w:val="110"/>
        </w:rPr>
        <w:t xml:space="preserve">machine </w:t>
      </w:r>
      <w:r>
        <w:rPr>
          <w:color w:val="7C7C80"/>
          <w:w w:val="110"/>
        </w:rPr>
        <w:t>speed had significant effect (p&lt;0.05) on KR and TC</w:t>
      </w:r>
      <w:r>
        <w:rPr>
          <w:color w:val="7C7C80"/>
          <w:w w:val="110"/>
        </w:rPr>
        <w:t xml:space="preserve"> while the cracking method had </w:t>
      </w:r>
      <w:r>
        <w:rPr>
          <w:color w:val="939197"/>
          <w:w w:val="110"/>
        </w:rPr>
        <w:t>s</w:t>
      </w:r>
      <w:r>
        <w:rPr>
          <w:color w:val="67666D"/>
          <w:w w:val="110"/>
        </w:rPr>
        <w:t xml:space="preserve">ignificant </w:t>
      </w:r>
      <w:r>
        <w:rPr>
          <w:color w:val="7C7C80"/>
          <w:w w:val="110"/>
        </w:rPr>
        <w:t>effect (p&lt;0.05) on SR</w:t>
      </w:r>
      <w:proofErr w:type="gramStart"/>
      <w:r>
        <w:rPr>
          <w:color w:val="7C7C80"/>
          <w:w w:val="110"/>
        </w:rPr>
        <w:t>,</w:t>
      </w:r>
      <w:r>
        <w:rPr>
          <w:color w:val="7C7C80"/>
          <w:spacing w:val="-16"/>
          <w:w w:val="110"/>
        </w:rPr>
        <w:t xml:space="preserve"> </w:t>
      </w:r>
      <w:r>
        <w:rPr>
          <w:color w:val="7C7C80"/>
          <w:w w:val="110"/>
          <w:sz w:val="24"/>
        </w:rPr>
        <w:t>!</w:t>
      </w:r>
      <w:proofErr w:type="gramEnd"/>
      <w:r>
        <w:rPr>
          <w:color w:val="7C7C80"/>
          <w:w w:val="110"/>
          <w:sz w:val="24"/>
        </w:rPr>
        <w:t>(.P</w:t>
      </w:r>
      <w:r>
        <w:rPr>
          <w:color w:val="7C7C80"/>
          <w:spacing w:val="-16"/>
          <w:w w:val="110"/>
          <w:sz w:val="24"/>
        </w:rPr>
        <w:t xml:space="preserve"> </w:t>
      </w:r>
      <w:r>
        <w:rPr>
          <w:color w:val="7C7C80"/>
          <w:w w:val="110"/>
        </w:rPr>
        <w:t>and</w:t>
      </w:r>
      <w:r>
        <w:rPr>
          <w:color w:val="7C7C80"/>
          <w:spacing w:val="-15"/>
          <w:w w:val="110"/>
        </w:rPr>
        <w:t xml:space="preserve"> </w:t>
      </w:r>
      <w:r>
        <w:rPr>
          <w:color w:val="7C7C80"/>
          <w:w w:val="110"/>
        </w:rPr>
        <w:t>SE.</w:t>
      </w:r>
      <w:r>
        <w:rPr>
          <w:color w:val="7C7C80"/>
          <w:spacing w:val="-6"/>
          <w:w w:val="110"/>
        </w:rPr>
        <w:t xml:space="preserve"> </w:t>
      </w:r>
      <w:r>
        <w:rPr>
          <w:color w:val="7C7C80"/>
          <w:w w:val="110"/>
        </w:rPr>
        <w:t xml:space="preserve">The </w:t>
      </w:r>
      <w:r>
        <w:rPr>
          <w:color w:val="939197"/>
          <w:w w:val="110"/>
        </w:rPr>
        <w:t xml:space="preserve">optimum </w:t>
      </w:r>
      <w:r>
        <w:rPr>
          <w:color w:val="7C7C80"/>
          <w:w w:val="110"/>
        </w:rPr>
        <w:t>factor</w:t>
      </w:r>
      <w:r>
        <w:rPr>
          <w:color w:val="7C7C80"/>
          <w:spacing w:val="-5"/>
          <w:w w:val="110"/>
        </w:rPr>
        <w:t xml:space="preserve"> </w:t>
      </w:r>
      <w:r>
        <w:rPr>
          <w:color w:val="7C7C80"/>
          <w:w w:val="110"/>
        </w:rPr>
        <w:t>levels</w:t>
      </w:r>
      <w:r>
        <w:rPr>
          <w:color w:val="7C7C80"/>
          <w:spacing w:val="-1"/>
          <w:w w:val="110"/>
        </w:rPr>
        <w:t xml:space="preserve"> </w:t>
      </w:r>
      <w:proofErr w:type="gramStart"/>
      <w:r>
        <w:rPr>
          <w:color w:val="7C7C80"/>
          <w:w w:val="110"/>
        </w:rPr>
        <w:t xml:space="preserve">were </w:t>
      </w:r>
      <w:r>
        <w:rPr>
          <w:color w:val="67666D"/>
          <w:w w:val="110"/>
          <w:sz w:val="23"/>
        </w:rPr>
        <w:t>!</w:t>
      </w:r>
      <w:proofErr w:type="gramEnd"/>
      <w:r>
        <w:rPr>
          <w:color w:val="67666D"/>
          <w:spacing w:val="-16"/>
          <w:w w:val="110"/>
          <w:sz w:val="23"/>
        </w:rPr>
        <w:t xml:space="preserve"> </w:t>
      </w:r>
      <w:proofErr w:type="gramStart"/>
      <w:r>
        <w:rPr>
          <w:color w:val="7C7C80"/>
          <w:w w:val="110"/>
        </w:rPr>
        <w:t>5.09%</w:t>
      </w:r>
      <w:r>
        <w:rPr>
          <w:color w:val="7C7C80"/>
          <w:spacing w:val="-9"/>
          <w:w w:val="110"/>
        </w:rPr>
        <w:t xml:space="preserve"> </w:t>
      </w:r>
      <w:r>
        <w:rPr>
          <w:color w:val="7C7C80"/>
          <w:w w:val="110"/>
        </w:rPr>
        <w:t>for</w:t>
      </w:r>
      <w:r>
        <w:rPr>
          <w:color w:val="7C7C80"/>
          <w:spacing w:val="-5"/>
          <w:w w:val="110"/>
        </w:rPr>
        <w:t xml:space="preserve"> </w:t>
      </w:r>
      <w:r>
        <w:rPr>
          <w:color w:val="7C7C80"/>
          <w:w w:val="110"/>
        </w:rPr>
        <w:t>moisture</w:t>
      </w:r>
      <w:r>
        <w:rPr>
          <w:color w:val="7C7C80"/>
          <w:spacing w:val="-9"/>
          <w:w w:val="110"/>
        </w:rPr>
        <w:t xml:space="preserve"> </w:t>
      </w:r>
      <w:r>
        <w:rPr>
          <w:color w:val="7C7C80"/>
          <w:w w:val="110"/>
        </w:rPr>
        <w:t>content,</w:t>
      </w:r>
      <w:r>
        <w:rPr>
          <w:color w:val="7C7C80"/>
          <w:spacing w:val="-3"/>
          <w:w w:val="110"/>
        </w:rPr>
        <w:t xml:space="preserve"> </w:t>
      </w:r>
      <w:r>
        <w:rPr>
          <w:color w:val="7C7C80"/>
          <w:w w:val="110"/>
        </w:rPr>
        <w:t xml:space="preserve">machine </w:t>
      </w:r>
      <w:r>
        <w:rPr>
          <w:color w:val="939197"/>
          <w:w w:val="110"/>
        </w:rPr>
        <w:t>speed</w:t>
      </w:r>
      <w:r>
        <w:rPr>
          <w:color w:val="939197"/>
          <w:spacing w:val="-16"/>
          <w:w w:val="110"/>
        </w:rPr>
        <w:t xml:space="preserve"> </w:t>
      </w:r>
      <w:r>
        <w:rPr>
          <w:color w:val="7C7C80"/>
          <w:w w:val="110"/>
        </w:rPr>
        <w:t>of0.69</w:t>
      </w:r>
      <w:r>
        <w:rPr>
          <w:color w:val="7C7C80"/>
          <w:spacing w:val="-1"/>
          <w:w w:val="110"/>
        </w:rPr>
        <w:t xml:space="preserve"> </w:t>
      </w:r>
      <w:r>
        <w:rPr>
          <w:color w:val="7C7C80"/>
          <w:w w:val="110"/>
        </w:rPr>
        <w:t>ms-</w:t>
      </w:r>
      <w:r>
        <w:rPr>
          <w:rFonts w:ascii="Arial" w:hAnsi="Arial"/>
          <w:color w:val="7C7C80"/>
          <w:w w:val="110"/>
          <w:vertAlign w:val="superscript"/>
        </w:rPr>
        <w:t>1</w:t>
      </w:r>
      <w:r>
        <w:rPr>
          <w:rFonts w:ascii="Arial" w:hAnsi="Arial"/>
          <w:color w:val="7C7C80"/>
          <w:spacing w:val="-17"/>
          <w:w w:val="110"/>
        </w:rPr>
        <w:t xml:space="preserve"> </w:t>
      </w:r>
      <w:r>
        <w:rPr>
          <w:color w:val="7C7C80"/>
          <w:w w:val="110"/>
        </w:rPr>
        <w:t>at a</w:t>
      </w:r>
      <w:r>
        <w:rPr>
          <w:color w:val="7C7C80"/>
          <w:spacing w:val="21"/>
          <w:w w:val="110"/>
        </w:rPr>
        <w:t xml:space="preserve"> </w:t>
      </w:r>
      <w:r>
        <w:rPr>
          <w:color w:val="7C7C80"/>
          <w:w w:val="110"/>
        </w:rPr>
        <w:t>machine</w:t>
      </w:r>
      <w:r>
        <w:rPr>
          <w:color w:val="7C7C80"/>
          <w:spacing w:val="-3"/>
          <w:w w:val="110"/>
        </w:rPr>
        <w:t xml:space="preserve"> </w:t>
      </w:r>
      <w:r>
        <w:rPr>
          <w:color w:val="7C7C80"/>
          <w:w w:val="110"/>
        </w:rPr>
        <w:t>angle</w:t>
      </w:r>
      <w:r>
        <w:rPr>
          <w:color w:val="7C7C80"/>
          <w:spacing w:val="-16"/>
          <w:w w:val="110"/>
        </w:rPr>
        <w:t xml:space="preserve"> </w:t>
      </w:r>
      <w:r>
        <w:rPr>
          <w:color w:val="7C7C80"/>
          <w:w w:val="110"/>
        </w:rPr>
        <w:t xml:space="preserve">of </w:t>
      </w:r>
      <w:r>
        <w:rPr>
          <w:color w:val="67666D"/>
          <w:w w:val="110"/>
        </w:rPr>
        <w:t xml:space="preserve">inclination </w:t>
      </w:r>
      <w:r>
        <w:rPr>
          <w:color w:val="7C7C80"/>
          <w:w w:val="110"/>
        </w:rPr>
        <w:t>of20°</w:t>
      </w:r>
      <w:r>
        <w:rPr>
          <w:color w:val="7C7C80"/>
          <w:spacing w:val="-16"/>
          <w:w w:val="110"/>
        </w:rPr>
        <w:t xml:space="preserve"> </w:t>
      </w:r>
      <w:r>
        <w:rPr>
          <w:color w:val="7C7C80"/>
          <w:w w:val="110"/>
        </w:rPr>
        <w:t>with cloth tarpaulin as</w:t>
      </w:r>
      <w:r>
        <w:rPr>
          <w:color w:val="7C7C80"/>
          <w:spacing w:val="-7"/>
          <w:w w:val="110"/>
        </w:rPr>
        <w:t xml:space="preserve"> </w:t>
      </w:r>
      <w:r>
        <w:rPr>
          <w:color w:val="7C7C80"/>
          <w:w w:val="110"/>
        </w:rPr>
        <w:t xml:space="preserve">canvas material using </w:t>
      </w:r>
      <w:r>
        <w:rPr>
          <w:color w:val="67666D"/>
          <w:w w:val="110"/>
        </w:rPr>
        <w:t xml:space="preserve">the </w:t>
      </w:r>
      <w:proofErr w:type="spellStart"/>
      <w:r>
        <w:rPr>
          <w:i/>
          <w:color w:val="7C7C80"/>
          <w:w w:val="110"/>
          <w:sz w:val="23"/>
        </w:rPr>
        <w:t>dura</w:t>
      </w:r>
      <w:proofErr w:type="spellEnd"/>
      <w:r>
        <w:rPr>
          <w:i/>
          <w:color w:val="7C7C80"/>
          <w:w w:val="110"/>
          <w:sz w:val="23"/>
        </w:rPr>
        <w:t xml:space="preserve"> </w:t>
      </w:r>
      <w:r>
        <w:rPr>
          <w:color w:val="7C7C80"/>
          <w:w w:val="110"/>
        </w:rPr>
        <w:t xml:space="preserve">variety that is </w:t>
      </w:r>
      <w:r>
        <w:rPr>
          <w:color w:val="67666D"/>
          <w:w w:val="110"/>
        </w:rPr>
        <w:t xml:space="preserve">mechanically </w:t>
      </w:r>
      <w:r>
        <w:rPr>
          <w:color w:val="7C7C80"/>
          <w:w w:val="110"/>
        </w:rPr>
        <w:t>cracked.</w:t>
      </w:r>
      <w:proofErr w:type="gramEnd"/>
      <w:r>
        <w:rPr>
          <w:color w:val="7C7C80"/>
          <w:w w:val="110"/>
        </w:rPr>
        <w:t xml:space="preserve"> The existing </w:t>
      </w:r>
      <w:r>
        <w:rPr>
          <w:color w:val="67666D"/>
          <w:w w:val="110"/>
        </w:rPr>
        <w:t xml:space="preserve">palm </w:t>
      </w:r>
      <w:r>
        <w:rPr>
          <w:color w:val="7C7C80"/>
          <w:w w:val="110"/>
        </w:rPr>
        <w:t xml:space="preserve">kernel and </w:t>
      </w:r>
      <w:r>
        <w:rPr>
          <w:color w:val="939197"/>
          <w:w w:val="110"/>
        </w:rPr>
        <w:t>s</w:t>
      </w:r>
      <w:r>
        <w:rPr>
          <w:color w:val="67666D"/>
          <w:w w:val="110"/>
        </w:rPr>
        <w:t xml:space="preserve">hell </w:t>
      </w:r>
      <w:r>
        <w:rPr>
          <w:color w:val="7C7C80"/>
          <w:w w:val="110"/>
        </w:rPr>
        <w:t>inclined draper</w:t>
      </w:r>
      <w:r>
        <w:rPr>
          <w:color w:val="7C7C80"/>
          <w:spacing w:val="-4"/>
          <w:w w:val="110"/>
        </w:rPr>
        <w:t xml:space="preserve"> </w:t>
      </w:r>
      <w:r>
        <w:rPr>
          <w:color w:val="939197"/>
          <w:w w:val="110"/>
        </w:rPr>
        <w:t>se</w:t>
      </w:r>
      <w:r>
        <w:rPr>
          <w:color w:val="67666D"/>
          <w:w w:val="110"/>
        </w:rPr>
        <w:t xml:space="preserve">parator has </w:t>
      </w:r>
      <w:r>
        <w:rPr>
          <w:color w:val="7C7C80"/>
          <w:w w:val="110"/>
        </w:rPr>
        <w:t>the highest</w:t>
      </w:r>
      <w:r>
        <w:rPr>
          <w:color w:val="7C7C80"/>
          <w:spacing w:val="-2"/>
          <w:w w:val="110"/>
        </w:rPr>
        <w:t xml:space="preserve"> </w:t>
      </w:r>
      <w:r>
        <w:rPr>
          <w:color w:val="7C7C80"/>
          <w:w w:val="110"/>
        </w:rPr>
        <w:t>separation efficiency of 91.83%</w:t>
      </w:r>
      <w:r>
        <w:rPr>
          <w:color w:val="7C7C80"/>
          <w:spacing w:val="-2"/>
          <w:w w:val="110"/>
        </w:rPr>
        <w:t xml:space="preserve"> </w:t>
      </w:r>
      <w:r>
        <w:rPr>
          <w:color w:val="7C7C80"/>
          <w:w w:val="110"/>
        </w:rPr>
        <w:t xml:space="preserve">as a dry method of separation as compared with wet method and other dry methods. Therefore, the process </w:t>
      </w:r>
      <w:r>
        <w:rPr>
          <w:color w:val="7C7C80"/>
          <w:w w:val="110"/>
        </w:rPr>
        <w:t>factors of palm kernel and shell significantly affect the performance</w:t>
      </w:r>
      <w:r>
        <w:rPr>
          <w:color w:val="7C7C80"/>
          <w:spacing w:val="40"/>
          <w:w w:val="110"/>
        </w:rPr>
        <w:t xml:space="preserve"> </w:t>
      </w:r>
      <w:r>
        <w:rPr>
          <w:color w:val="7C7C80"/>
          <w:w w:val="110"/>
        </w:rPr>
        <w:t xml:space="preserve">indices </w:t>
      </w:r>
      <w:r>
        <w:rPr>
          <w:color w:val="939197"/>
          <w:w w:val="110"/>
        </w:rPr>
        <w:t xml:space="preserve">of </w:t>
      </w:r>
      <w:r>
        <w:rPr>
          <w:color w:val="7C7C80"/>
          <w:w w:val="110"/>
        </w:rPr>
        <w:t xml:space="preserve">the existing draper </w:t>
      </w:r>
      <w:r>
        <w:rPr>
          <w:color w:val="939197"/>
          <w:w w:val="110"/>
        </w:rPr>
        <w:t>separator.</w:t>
      </w: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870B78">
      <w:pPr>
        <w:pStyle w:val="BodyText"/>
      </w:pPr>
    </w:p>
    <w:p w:rsidR="00870B78" w:rsidRDefault="00446306">
      <w:pPr>
        <w:spacing w:before="196"/>
        <w:ind w:right="102"/>
        <w:jc w:val="right"/>
        <w:rPr>
          <w:rFonts w:ascii="Arial"/>
          <w:sz w:val="15"/>
        </w:rPr>
      </w:pPr>
      <w:r>
        <w:rPr>
          <w:rFonts w:ascii="Arial"/>
          <w:color w:val="7C7C80"/>
          <w:w w:val="101"/>
          <w:sz w:val="15"/>
        </w:rPr>
        <w:t>V</w:t>
      </w:r>
    </w:p>
    <w:sectPr w:rsidR="00870B78" w:rsidSect="00870B78">
      <w:pgSz w:w="11560" w:h="17300"/>
      <w:pgMar w:top="1420" w:right="1180" w:bottom="280" w:left="15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870B78"/>
    <w:rsid w:val="00446306"/>
    <w:rsid w:val="00870B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70B78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870B78"/>
    <w:rPr>
      <w:sz w:val="24"/>
      <w:szCs w:val="24"/>
    </w:rPr>
  </w:style>
  <w:style w:type="paragraph" w:styleId="Title">
    <w:name w:val="Title"/>
    <w:basedOn w:val="Normal"/>
    <w:uiPriority w:val="1"/>
    <w:qFormat/>
    <w:rsid w:val="00870B78"/>
    <w:pPr>
      <w:spacing w:before="1"/>
      <w:ind w:left="525" w:right="1430"/>
      <w:jc w:val="center"/>
    </w:pPr>
    <w:rPr>
      <w:sz w:val="28"/>
      <w:szCs w:val="28"/>
    </w:rPr>
  </w:style>
  <w:style w:type="paragraph" w:styleId="ListParagraph">
    <w:name w:val="List Paragraph"/>
    <w:basedOn w:val="Normal"/>
    <w:uiPriority w:val="1"/>
    <w:qFormat/>
    <w:rsid w:val="00870B78"/>
  </w:style>
  <w:style w:type="paragraph" w:customStyle="1" w:styleId="TableParagraph">
    <w:name w:val="Table Paragraph"/>
    <w:basedOn w:val="Normal"/>
    <w:uiPriority w:val="1"/>
    <w:qFormat/>
    <w:rsid w:val="00870B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510</Words>
  <Characters>2907</Characters>
  <Application>Microsoft Office Word</Application>
  <DocSecurity>0</DocSecurity>
  <Lines>24</Lines>
  <Paragraphs>6</Paragraphs>
  <ScaleCrop>false</ScaleCrop>
  <Company/>
  <LinksUpToDate>false</LinksUpToDate>
  <CharactersWithSpaces>3411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Scanned by Scan2Net</dc:title>
  <dc:subject>Scanned Document</dc:subject>
  <dc:creator>Scan2Net</dc:creator>
  <cp:keywords>Scan2Net, s2n</cp:keywords>
  <cp:lastModifiedBy>FUNAAB LIBRARY</cp:lastModifiedBy>
  <cp:revision>3</cp:revision>
  <dcterms:created xsi:type="dcterms:W3CDTF">2026-02-03T19:19:00Z</dcterms:created>
  <dcterms:modified xsi:type="dcterms:W3CDTF">2026-02-09T08:16:00Z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2026-01-26T00:00:00Z</vt:filetime>
  </property>
  <property fmtid="{D5CDD505-2E9C-101B-9397-08002B2CF9AE}" pid="3" name="Creator">
    <vt:lpwstr>BE4-BDL-V1A-C50</vt:lpwstr>
  </property>
  <property fmtid="{D5CDD505-2E9C-101B-9397-08002B2CF9AE}" pid="4" name="LastSaved">
    <vt:filetime>2026-02-03T00:00:00Z</vt:filetime>
  </property>
  <property fmtid="{D5CDD505-2E9C-101B-9397-08002B2CF9AE}" pid="5" name="Producer">
    <vt:lpwstr>libimg Image Output V6.94D (c) Image Access</vt:lpwstr>
  </property>
</Properties>
</file>